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99B84" w14:textId="77777777" w:rsidR="008140A7" w:rsidRDefault="008140A7"/>
    <w:p w14:paraId="01EFE58F" w14:textId="77777777" w:rsidR="008140A7" w:rsidRDefault="008140A7"/>
    <w:p w14:paraId="6B4640D1" w14:textId="77777777" w:rsidR="008140A7" w:rsidRDefault="008140A7"/>
    <w:p w14:paraId="01316FAB" w14:textId="77777777" w:rsidR="008140A7" w:rsidRDefault="008140A7"/>
    <w:p w14:paraId="6095A027" w14:textId="77777777" w:rsidR="008140A7" w:rsidRDefault="008140A7"/>
    <w:p w14:paraId="672DD860" w14:textId="77777777" w:rsidR="008140A7" w:rsidRDefault="008140A7"/>
    <w:p w14:paraId="64D2C8DE" w14:textId="77777777" w:rsidR="008140A7" w:rsidRDefault="008140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7"/>
        <w:gridCol w:w="4839"/>
      </w:tblGrid>
      <w:tr w:rsidR="0092001D" w:rsidRPr="00C033DB" w14:paraId="431C47AA" w14:textId="77777777">
        <w:trPr>
          <w:trHeight w:val="1275"/>
        </w:trPr>
        <w:tc>
          <w:tcPr>
            <w:tcW w:w="9747" w:type="dxa"/>
            <w:gridSpan w:val="2"/>
            <w:tcBorders>
              <w:top w:val="single" w:sz="4" w:space="0" w:color="auto"/>
              <w:left w:val="single" w:sz="4" w:space="0" w:color="auto"/>
              <w:bottom w:val="single" w:sz="4" w:space="0" w:color="auto"/>
              <w:right w:val="single" w:sz="4" w:space="0" w:color="auto"/>
            </w:tcBorders>
            <w:vAlign w:val="center"/>
          </w:tcPr>
          <w:p w14:paraId="0570DF5E" w14:textId="77777777" w:rsidR="0092001D" w:rsidRPr="00CB7593" w:rsidRDefault="0092001D" w:rsidP="001A0826">
            <w:pPr>
              <w:pStyle w:val="Zhlav"/>
            </w:pPr>
          </w:p>
          <w:p w14:paraId="5635D025" w14:textId="77777777" w:rsidR="0092001D" w:rsidRDefault="0092001D" w:rsidP="001A0826">
            <w:pPr>
              <w:pStyle w:val="Zhlav"/>
              <w:jc w:val="center"/>
              <w:rPr>
                <w:b/>
                <w:sz w:val="28"/>
              </w:rPr>
            </w:pPr>
            <w:r>
              <w:rPr>
                <w:b/>
                <w:sz w:val="28"/>
              </w:rPr>
              <w:t xml:space="preserve">Základní </w:t>
            </w:r>
            <w:r w:rsidR="00E74D32">
              <w:rPr>
                <w:b/>
                <w:sz w:val="28"/>
              </w:rPr>
              <w:t xml:space="preserve">a mateřská </w:t>
            </w:r>
            <w:r>
              <w:rPr>
                <w:b/>
                <w:sz w:val="28"/>
              </w:rPr>
              <w:t xml:space="preserve">škola, </w:t>
            </w:r>
            <w:r w:rsidR="00E74D32">
              <w:rPr>
                <w:b/>
                <w:sz w:val="28"/>
              </w:rPr>
              <w:t>Librantice</w:t>
            </w:r>
            <w:r>
              <w:rPr>
                <w:b/>
                <w:sz w:val="28"/>
              </w:rPr>
              <w:t>, okres Hradec Králové.</w:t>
            </w:r>
          </w:p>
          <w:p w14:paraId="697F01B7" w14:textId="77777777" w:rsidR="0092001D" w:rsidRDefault="0092001D" w:rsidP="001A0826">
            <w:pPr>
              <w:pStyle w:val="Zhlav"/>
              <w:jc w:val="center"/>
              <w:rPr>
                <w:b/>
                <w:sz w:val="28"/>
              </w:rPr>
            </w:pPr>
            <w:r>
              <w:rPr>
                <w:b/>
                <w:sz w:val="28"/>
              </w:rPr>
              <w:t xml:space="preserve">příspěvková organizace, 503 </w:t>
            </w:r>
            <w:r w:rsidR="00E74D32">
              <w:rPr>
                <w:b/>
                <w:sz w:val="28"/>
              </w:rPr>
              <w:t>46</w:t>
            </w:r>
            <w:r>
              <w:rPr>
                <w:b/>
                <w:sz w:val="28"/>
              </w:rPr>
              <w:t xml:space="preserve"> </w:t>
            </w:r>
            <w:r w:rsidR="00E74D32">
              <w:rPr>
                <w:b/>
                <w:sz w:val="28"/>
              </w:rPr>
              <w:t>Librantice 119</w:t>
            </w:r>
            <w:r>
              <w:rPr>
                <w:b/>
                <w:sz w:val="28"/>
              </w:rPr>
              <w:t xml:space="preserve">, </w:t>
            </w:r>
            <w:r w:rsidR="00E74D32">
              <w:rPr>
                <w:b/>
                <w:sz w:val="28"/>
              </w:rPr>
              <w:t>Třebechovice p.</w:t>
            </w:r>
            <w:r w:rsidR="004A12F2">
              <w:rPr>
                <w:b/>
                <w:sz w:val="28"/>
              </w:rPr>
              <w:t xml:space="preserve"> </w:t>
            </w:r>
            <w:r w:rsidR="00E74D32">
              <w:rPr>
                <w:b/>
                <w:sz w:val="28"/>
              </w:rPr>
              <w:t>O.</w:t>
            </w:r>
          </w:p>
          <w:p w14:paraId="4871C75C" w14:textId="77777777" w:rsidR="0092001D" w:rsidRPr="00CB7593" w:rsidRDefault="0092001D" w:rsidP="001A0826">
            <w:pPr>
              <w:pStyle w:val="Zhlav"/>
              <w:jc w:val="center"/>
            </w:pPr>
            <w:r>
              <w:rPr>
                <w:b/>
                <w:sz w:val="28"/>
              </w:rPr>
              <w:t xml:space="preserve">tel. </w:t>
            </w:r>
            <w:r w:rsidR="00E74D32">
              <w:rPr>
                <w:b/>
                <w:sz w:val="28"/>
              </w:rPr>
              <w:t>606787118</w:t>
            </w:r>
            <w:r>
              <w:rPr>
                <w:b/>
                <w:sz w:val="28"/>
              </w:rPr>
              <w:t>, IČO 7</w:t>
            </w:r>
            <w:r w:rsidR="00E74D32">
              <w:rPr>
                <w:b/>
                <w:sz w:val="28"/>
              </w:rPr>
              <w:t>0992061</w:t>
            </w:r>
          </w:p>
          <w:p w14:paraId="4FF9F441" w14:textId="77777777" w:rsidR="0092001D" w:rsidRPr="00C033DB" w:rsidRDefault="0092001D" w:rsidP="001A0826">
            <w:pPr>
              <w:jc w:val="center"/>
              <w:rPr>
                <w:rFonts w:ascii="Sitka Text" w:hAnsi="Sitka Text"/>
                <w:b/>
              </w:rPr>
            </w:pPr>
          </w:p>
        </w:tc>
      </w:tr>
      <w:tr w:rsidR="0092001D" w:rsidRPr="00C033DB" w14:paraId="301CC925" w14:textId="77777777">
        <w:trPr>
          <w:trHeight w:val="1721"/>
        </w:trPr>
        <w:tc>
          <w:tcPr>
            <w:tcW w:w="9747" w:type="dxa"/>
            <w:gridSpan w:val="2"/>
            <w:tcBorders>
              <w:top w:val="single" w:sz="4" w:space="0" w:color="auto"/>
              <w:left w:val="single" w:sz="4" w:space="0" w:color="auto"/>
              <w:bottom w:val="single" w:sz="4" w:space="0" w:color="auto"/>
              <w:right w:val="single" w:sz="4" w:space="0" w:color="auto"/>
            </w:tcBorders>
            <w:vAlign w:val="center"/>
          </w:tcPr>
          <w:p w14:paraId="2EF62DBC" w14:textId="77777777" w:rsidR="0092001D" w:rsidRPr="00C033DB" w:rsidRDefault="0092001D" w:rsidP="001A0826">
            <w:pPr>
              <w:jc w:val="center"/>
              <w:rPr>
                <w:rFonts w:ascii="Sitka Text" w:hAnsi="Sitka Text"/>
                <w:b/>
                <w:szCs w:val="24"/>
              </w:rPr>
            </w:pPr>
          </w:p>
          <w:p w14:paraId="35454B22" w14:textId="77777777" w:rsidR="0092001D" w:rsidRPr="00C033DB" w:rsidRDefault="0092001D" w:rsidP="001A0826">
            <w:pPr>
              <w:jc w:val="center"/>
              <w:rPr>
                <w:rFonts w:ascii="Sitka Text" w:hAnsi="Sitka Text"/>
                <w:b/>
                <w:sz w:val="96"/>
                <w:szCs w:val="96"/>
              </w:rPr>
            </w:pPr>
            <w:r w:rsidRPr="00C033DB">
              <w:rPr>
                <w:rFonts w:ascii="Sitka Text" w:hAnsi="Sitka Text"/>
                <w:b/>
                <w:sz w:val="96"/>
                <w:szCs w:val="96"/>
              </w:rPr>
              <w:t xml:space="preserve">ŠKOLNÍ ŘÁD </w:t>
            </w:r>
          </w:p>
          <w:p w14:paraId="3E6015EB" w14:textId="77777777" w:rsidR="0092001D" w:rsidRPr="00C033DB" w:rsidRDefault="0092001D" w:rsidP="001A0826">
            <w:pPr>
              <w:jc w:val="center"/>
              <w:rPr>
                <w:rFonts w:ascii="Sitka Text" w:hAnsi="Sitka Text"/>
                <w:b/>
                <w:sz w:val="96"/>
                <w:szCs w:val="96"/>
              </w:rPr>
            </w:pPr>
          </w:p>
          <w:p w14:paraId="0735A58D" w14:textId="77777777" w:rsidR="0092001D" w:rsidRPr="00C033DB" w:rsidRDefault="0092001D" w:rsidP="001A0826">
            <w:pPr>
              <w:jc w:val="center"/>
              <w:rPr>
                <w:rFonts w:ascii="Sitka Text" w:hAnsi="Sitka Text"/>
                <w:b/>
                <w:szCs w:val="24"/>
              </w:rPr>
            </w:pPr>
          </w:p>
        </w:tc>
      </w:tr>
      <w:tr w:rsidR="0092001D" w:rsidRPr="00C033DB" w14:paraId="2F70596D" w14:textId="77777777" w:rsidTr="008140A7">
        <w:trPr>
          <w:trHeight w:val="828"/>
        </w:trPr>
        <w:tc>
          <w:tcPr>
            <w:tcW w:w="4902" w:type="dxa"/>
            <w:tcBorders>
              <w:top w:val="single" w:sz="4" w:space="0" w:color="auto"/>
              <w:left w:val="single" w:sz="4" w:space="0" w:color="auto"/>
              <w:bottom w:val="single" w:sz="4" w:space="0" w:color="auto"/>
              <w:right w:val="single" w:sz="4" w:space="0" w:color="auto"/>
            </w:tcBorders>
            <w:vAlign w:val="center"/>
          </w:tcPr>
          <w:p w14:paraId="5B5D6FC0" w14:textId="77777777" w:rsidR="0092001D" w:rsidRPr="00C033DB" w:rsidRDefault="0092001D" w:rsidP="001A0826">
            <w:pPr>
              <w:rPr>
                <w:rFonts w:ascii="Sitka Text" w:hAnsi="Sitka Text"/>
              </w:rPr>
            </w:pPr>
            <w:r w:rsidRPr="00C033DB">
              <w:rPr>
                <w:rFonts w:ascii="Sitka Text" w:hAnsi="Sitka Text"/>
              </w:rPr>
              <w:t>Vypracoval</w:t>
            </w:r>
            <w:r w:rsidR="006D7919">
              <w:rPr>
                <w:rFonts w:ascii="Sitka Text" w:hAnsi="Sitka Text"/>
              </w:rPr>
              <w:t xml:space="preserve"> </w:t>
            </w:r>
            <w:r w:rsidRPr="00C033DB">
              <w:rPr>
                <w:rFonts w:ascii="Sitka Text" w:hAnsi="Sitka Text"/>
              </w:rPr>
              <w:t>(a):</w:t>
            </w:r>
          </w:p>
        </w:tc>
        <w:tc>
          <w:tcPr>
            <w:tcW w:w="4845" w:type="dxa"/>
            <w:tcBorders>
              <w:top w:val="single" w:sz="4" w:space="0" w:color="auto"/>
              <w:left w:val="single" w:sz="4" w:space="0" w:color="auto"/>
              <w:bottom w:val="single" w:sz="4" w:space="0" w:color="auto"/>
              <w:right w:val="single" w:sz="4" w:space="0" w:color="auto"/>
            </w:tcBorders>
            <w:vAlign w:val="center"/>
          </w:tcPr>
          <w:p w14:paraId="2A94F464" w14:textId="77777777" w:rsidR="0092001D" w:rsidRPr="00C033DB" w:rsidRDefault="006D7919" w:rsidP="001A0826">
            <w:pPr>
              <w:rPr>
                <w:rFonts w:ascii="Sitka Text" w:hAnsi="Sitka Text"/>
              </w:rPr>
            </w:pPr>
            <w:r>
              <w:rPr>
                <w:rFonts w:ascii="Sitka Text" w:hAnsi="Sitka Text"/>
              </w:rPr>
              <w:t>Pavel Kubíček</w:t>
            </w:r>
          </w:p>
        </w:tc>
      </w:tr>
      <w:tr w:rsidR="0092001D" w:rsidRPr="00C033DB" w14:paraId="36FD4DD5" w14:textId="77777777" w:rsidTr="008140A7">
        <w:trPr>
          <w:trHeight w:val="828"/>
        </w:trPr>
        <w:tc>
          <w:tcPr>
            <w:tcW w:w="4902" w:type="dxa"/>
            <w:tcBorders>
              <w:top w:val="single" w:sz="4" w:space="0" w:color="auto"/>
              <w:left w:val="single" w:sz="4" w:space="0" w:color="auto"/>
              <w:bottom w:val="single" w:sz="4" w:space="0" w:color="auto"/>
              <w:right w:val="single" w:sz="4" w:space="0" w:color="auto"/>
            </w:tcBorders>
            <w:vAlign w:val="center"/>
          </w:tcPr>
          <w:p w14:paraId="04236DD0" w14:textId="77777777" w:rsidR="0092001D" w:rsidRPr="00C033DB" w:rsidRDefault="0092001D" w:rsidP="001A0826">
            <w:pPr>
              <w:rPr>
                <w:rFonts w:ascii="Sitka Text" w:hAnsi="Sitka Text"/>
              </w:rPr>
            </w:pPr>
            <w:r w:rsidRPr="00C033DB">
              <w:rPr>
                <w:rFonts w:ascii="Sitka Text" w:hAnsi="Sitka Text"/>
              </w:rPr>
              <w:t>Schválil</w:t>
            </w:r>
            <w:r w:rsidR="006D7919">
              <w:rPr>
                <w:rFonts w:ascii="Sitka Text" w:hAnsi="Sitka Text"/>
              </w:rPr>
              <w:t xml:space="preserve"> </w:t>
            </w:r>
            <w:r w:rsidRPr="00C033DB">
              <w:rPr>
                <w:rFonts w:ascii="Sitka Text" w:hAnsi="Sitka Text"/>
              </w:rPr>
              <w:t>(a):</w:t>
            </w:r>
          </w:p>
        </w:tc>
        <w:tc>
          <w:tcPr>
            <w:tcW w:w="4845" w:type="dxa"/>
            <w:tcBorders>
              <w:top w:val="single" w:sz="4" w:space="0" w:color="auto"/>
              <w:left w:val="single" w:sz="4" w:space="0" w:color="auto"/>
              <w:bottom w:val="single" w:sz="4" w:space="0" w:color="auto"/>
              <w:right w:val="single" w:sz="4" w:space="0" w:color="auto"/>
            </w:tcBorders>
            <w:vAlign w:val="center"/>
          </w:tcPr>
          <w:p w14:paraId="5E38756A" w14:textId="77777777" w:rsidR="0092001D" w:rsidRPr="00C033DB" w:rsidRDefault="006D7919" w:rsidP="001A0826">
            <w:pPr>
              <w:rPr>
                <w:rFonts w:ascii="Sitka Text" w:hAnsi="Sitka Text"/>
              </w:rPr>
            </w:pPr>
            <w:r>
              <w:rPr>
                <w:rFonts w:ascii="Sitka Text" w:hAnsi="Sitka Text"/>
              </w:rPr>
              <w:t>Pavel Kubíček</w:t>
            </w:r>
          </w:p>
        </w:tc>
      </w:tr>
      <w:tr w:rsidR="0092001D" w:rsidRPr="00C033DB" w14:paraId="52FCE2F2" w14:textId="77777777" w:rsidTr="008140A7">
        <w:trPr>
          <w:trHeight w:val="828"/>
        </w:trPr>
        <w:tc>
          <w:tcPr>
            <w:tcW w:w="4902" w:type="dxa"/>
            <w:tcBorders>
              <w:top w:val="single" w:sz="4" w:space="0" w:color="auto"/>
              <w:left w:val="single" w:sz="4" w:space="0" w:color="auto"/>
              <w:bottom w:val="single" w:sz="4" w:space="0" w:color="auto"/>
              <w:right w:val="single" w:sz="4" w:space="0" w:color="auto"/>
            </w:tcBorders>
            <w:vAlign w:val="center"/>
          </w:tcPr>
          <w:p w14:paraId="2E9FB48E" w14:textId="77777777" w:rsidR="0092001D" w:rsidRPr="00C033DB" w:rsidRDefault="0092001D" w:rsidP="001A0826">
            <w:pPr>
              <w:rPr>
                <w:rFonts w:ascii="Sitka Text" w:hAnsi="Sitka Text"/>
              </w:rPr>
            </w:pPr>
            <w:r w:rsidRPr="00C033DB">
              <w:rPr>
                <w:rFonts w:ascii="Sitka Text" w:hAnsi="Sitka Text"/>
              </w:rPr>
              <w:t>Pedagogická rada projednala dne:</w:t>
            </w:r>
          </w:p>
        </w:tc>
        <w:tc>
          <w:tcPr>
            <w:tcW w:w="4845" w:type="dxa"/>
            <w:tcBorders>
              <w:top w:val="single" w:sz="4" w:space="0" w:color="auto"/>
              <w:left w:val="single" w:sz="4" w:space="0" w:color="auto"/>
              <w:bottom w:val="single" w:sz="4" w:space="0" w:color="auto"/>
              <w:right w:val="single" w:sz="4" w:space="0" w:color="auto"/>
            </w:tcBorders>
            <w:vAlign w:val="center"/>
          </w:tcPr>
          <w:p w14:paraId="3FDE6CB3" w14:textId="77777777" w:rsidR="0092001D" w:rsidRPr="00C033DB" w:rsidRDefault="0016058B" w:rsidP="006D7919">
            <w:pPr>
              <w:rPr>
                <w:rFonts w:ascii="Sitka Text" w:hAnsi="Sitka Text"/>
              </w:rPr>
            </w:pPr>
            <w:r>
              <w:rPr>
                <w:rFonts w:ascii="Sitka Text" w:hAnsi="Sitka Text"/>
              </w:rPr>
              <w:t>30</w:t>
            </w:r>
            <w:r w:rsidR="0092001D" w:rsidRPr="00C033DB">
              <w:rPr>
                <w:rFonts w:ascii="Sitka Text" w:hAnsi="Sitka Text"/>
              </w:rPr>
              <w:t>. 8. 20</w:t>
            </w:r>
            <w:r w:rsidR="0092001D">
              <w:rPr>
                <w:rFonts w:ascii="Sitka Text" w:hAnsi="Sitka Text"/>
              </w:rPr>
              <w:t>2</w:t>
            </w:r>
            <w:r w:rsidR="006D7919">
              <w:rPr>
                <w:rFonts w:ascii="Sitka Text" w:hAnsi="Sitka Text"/>
              </w:rPr>
              <w:t>3</w:t>
            </w:r>
          </w:p>
        </w:tc>
      </w:tr>
      <w:tr w:rsidR="0092001D" w:rsidRPr="00C033DB" w14:paraId="5D7877EB" w14:textId="77777777" w:rsidTr="008140A7">
        <w:trPr>
          <w:trHeight w:val="828"/>
        </w:trPr>
        <w:tc>
          <w:tcPr>
            <w:tcW w:w="4902" w:type="dxa"/>
            <w:tcBorders>
              <w:top w:val="single" w:sz="4" w:space="0" w:color="auto"/>
              <w:left w:val="single" w:sz="4" w:space="0" w:color="auto"/>
              <w:bottom w:val="single" w:sz="4" w:space="0" w:color="auto"/>
              <w:right w:val="single" w:sz="4" w:space="0" w:color="auto"/>
            </w:tcBorders>
            <w:vAlign w:val="center"/>
          </w:tcPr>
          <w:p w14:paraId="4A9B4889" w14:textId="77777777" w:rsidR="0092001D" w:rsidRPr="00C033DB" w:rsidRDefault="004A12F2" w:rsidP="001A0826">
            <w:pPr>
              <w:rPr>
                <w:rFonts w:ascii="Sitka Text" w:hAnsi="Sitka Text"/>
              </w:rPr>
            </w:pPr>
            <w:r>
              <w:rPr>
                <w:rFonts w:ascii="Sitka Text" w:hAnsi="Sitka Text"/>
              </w:rPr>
              <w:t>Školská rada</w:t>
            </w:r>
            <w:r w:rsidR="0092001D" w:rsidRPr="00C033DB">
              <w:rPr>
                <w:rFonts w:ascii="Sitka Text" w:hAnsi="Sitka Text"/>
              </w:rPr>
              <w:t xml:space="preserve"> schválila dne:</w:t>
            </w:r>
          </w:p>
        </w:tc>
        <w:tc>
          <w:tcPr>
            <w:tcW w:w="4845" w:type="dxa"/>
            <w:tcBorders>
              <w:top w:val="single" w:sz="4" w:space="0" w:color="auto"/>
              <w:left w:val="single" w:sz="4" w:space="0" w:color="auto"/>
              <w:bottom w:val="single" w:sz="4" w:space="0" w:color="auto"/>
              <w:right w:val="single" w:sz="4" w:space="0" w:color="auto"/>
            </w:tcBorders>
            <w:vAlign w:val="center"/>
          </w:tcPr>
          <w:p w14:paraId="423A9BD1" w14:textId="77777777" w:rsidR="0092001D" w:rsidRPr="00C033DB" w:rsidRDefault="0016058B" w:rsidP="004A12F2">
            <w:pPr>
              <w:rPr>
                <w:rFonts w:ascii="Sitka Text" w:hAnsi="Sitka Text"/>
              </w:rPr>
            </w:pPr>
            <w:r>
              <w:rPr>
                <w:rFonts w:ascii="Sitka Text" w:hAnsi="Sitka Text"/>
              </w:rPr>
              <w:t>14</w:t>
            </w:r>
            <w:r w:rsidR="0092001D">
              <w:rPr>
                <w:rFonts w:ascii="Sitka Text" w:hAnsi="Sitka Text"/>
              </w:rPr>
              <w:t xml:space="preserve">. </w:t>
            </w:r>
            <w:r>
              <w:rPr>
                <w:rFonts w:ascii="Sitka Text" w:hAnsi="Sitka Text"/>
              </w:rPr>
              <w:t>9</w:t>
            </w:r>
            <w:r w:rsidR="0092001D">
              <w:rPr>
                <w:rFonts w:ascii="Sitka Text" w:hAnsi="Sitka Text"/>
              </w:rPr>
              <w:t>. 202</w:t>
            </w:r>
            <w:r w:rsidR="004A12F2">
              <w:rPr>
                <w:rFonts w:ascii="Sitka Text" w:hAnsi="Sitka Text"/>
              </w:rPr>
              <w:t>3</w:t>
            </w:r>
          </w:p>
        </w:tc>
      </w:tr>
      <w:tr w:rsidR="0092001D" w:rsidRPr="00C033DB" w14:paraId="2BA8D9CD" w14:textId="77777777" w:rsidTr="008140A7">
        <w:trPr>
          <w:trHeight w:val="828"/>
        </w:trPr>
        <w:tc>
          <w:tcPr>
            <w:tcW w:w="4902" w:type="dxa"/>
            <w:tcBorders>
              <w:top w:val="single" w:sz="4" w:space="0" w:color="auto"/>
              <w:left w:val="single" w:sz="4" w:space="0" w:color="auto"/>
              <w:bottom w:val="single" w:sz="4" w:space="0" w:color="auto"/>
              <w:right w:val="single" w:sz="4" w:space="0" w:color="auto"/>
            </w:tcBorders>
            <w:vAlign w:val="center"/>
          </w:tcPr>
          <w:p w14:paraId="719D47C9" w14:textId="77777777" w:rsidR="0092001D" w:rsidRPr="00C033DB" w:rsidRDefault="0092001D" w:rsidP="001A0826">
            <w:pPr>
              <w:rPr>
                <w:rFonts w:ascii="Sitka Text" w:hAnsi="Sitka Text"/>
              </w:rPr>
            </w:pPr>
            <w:r w:rsidRPr="00C033DB">
              <w:rPr>
                <w:rFonts w:ascii="Sitka Text" w:hAnsi="Sitka Text"/>
              </w:rPr>
              <w:t>Nabývá účinnosti dne:</w:t>
            </w:r>
          </w:p>
        </w:tc>
        <w:tc>
          <w:tcPr>
            <w:tcW w:w="4845" w:type="dxa"/>
            <w:tcBorders>
              <w:top w:val="single" w:sz="4" w:space="0" w:color="auto"/>
              <w:left w:val="single" w:sz="4" w:space="0" w:color="auto"/>
              <w:bottom w:val="single" w:sz="4" w:space="0" w:color="auto"/>
              <w:right w:val="single" w:sz="4" w:space="0" w:color="auto"/>
            </w:tcBorders>
            <w:vAlign w:val="center"/>
          </w:tcPr>
          <w:p w14:paraId="39D7ECEC" w14:textId="77777777" w:rsidR="0092001D" w:rsidRPr="00C033DB" w:rsidRDefault="0092001D" w:rsidP="004A12F2">
            <w:pPr>
              <w:rPr>
                <w:rFonts w:ascii="Sitka Text" w:hAnsi="Sitka Text"/>
              </w:rPr>
            </w:pPr>
            <w:r w:rsidRPr="00C033DB">
              <w:rPr>
                <w:rFonts w:ascii="Sitka Text" w:hAnsi="Sitka Text"/>
              </w:rPr>
              <w:t xml:space="preserve">1. </w:t>
            </w:r>
            <w:r>
              <w:rPr>
                <w:rFonts w:ascii="Sitka Text" w:hAnsi="Sitka Text"/>
              </w:rPr>
              <w:t>9. 202</w:t>
            </w:r>
            <w:r w:rsidR="004A12F2">
              <w:rPr>
                <w:rFonts w:ascii="Sitka Text" w:hAnsi="Sitka Text"/>
              </w:rPr>
              <w:t>3</w:t>
            </w:r>
          </w:p>
        </w:tc>
      </w:tr>
    </w:tbl>
    <w:p w14:paraId="07B84C91" w14:textId="77777777" w:rsidR="0092001D" w:rsidRPr="00C033DB" w:rsidRDefault="0092001D" w:rsidP="0092001D">
      <w:pPr>
        <w:jc w:val="center"/>
        <w:rPr>
          <w:rFonts w:ascii="Sitka Text" w:hAnsi="Sitka Text"/>
          <w:sz w:val="20"/>
        </w:rPr>
      </w:pPr>
    </w:p>
    <w:p w14:paraId="445E07E7" w14:textId="77777777" w:rsidR="0092001D" w:rsidRPr="00C033DB" w:rsidRDefault="0092001D" w:rsidP="0092001D">
      <w:pPr>
        <w:jc w:val="center"/>
        <w:rPr>
          <w:rFonts w:ascii="Sitka Text" w:hAnsi="Sitka Text"/>
          <w:sz w:val="20"/>
        </w:rPr>
      </w:pPr>
    </w:p>
    <w:p w14:paraId="66620FB8" w14:textId="77777777" w:rsidR="0092001D" w:rsidRPr="00C033DB" w:rsidRDefault="0092001D" w:rsidP="0092001D">
      <w:pPr>
        <w:jc w:val="center"/>
        <w:rPr>
          <w:rFonts w:ascii="Sitka Text" w:hAnsi="Sitka Text"/>
          <w:sz w:val="20"/>
        </w:rPr>
      </w:pPr>
    </w:p>
    <w:p w14:paraId="5B01E7C6" w14:textId="77777777" w:rsidR="0092001D" w:rsidRPr="00C033DB" w:rsidRDefault="0092001D" w:rsidP="0092001D">
      <w:pPr>
        <w:jc w:val="center"/>
        <w:rPr>
          <w:rFonts w:ascii="Sitka Text" w:hAnsi="Sitka Text"/>
          <w:b/>
          <w:sz w:val="32"/>
        </w:rPr>
      </w:pPr>
    </w:p>
    <w:p w14:paraId="73258047" w14:textId="77777777" w:rsidR="0092001D" w:rsidRPr="00C033DB" w:rsidRDefault="0092001D" w:rsidP="0092001D">
      <w:pPr>
        <w:rPr>
          <w:rFonts w:ascii="Sitka Text" w:hAnsi="Sitka Text"/>
        </w:rPr>
      </w:pPr>
    </w:p>
    <w:p w14:paraId="00B70C79" w14:textId="77777777" w:rsidR="0092001D" w:rsidRPr="00C033DB" w:rsidRDefault="0092001D" w:rsidP="0092001D">
      <w:pPr>
        <w:rPr>
          <w:rFonts w:ascii="Sitka Text" w:hAnsi="Sitka Text"/>
        </w:rPr>
      </w:pPr>
    </w:p>
    <w:p w14:paraId="096627FF" w14:textId="77777777" w:rsidR="0092001D" w:rsidRPr="00C033DB" w:rsidRDefault="0092001D" w:rsidP="0092001D">
      <w:pPr>
        <w:rPr>
          <w:rFonts w:ascii="Sitka Text" w:hAnsi="Sitka Text"/>
        </w:rPr>
      </w:pPr>
    </w:p>
    <w:p w14:paraId="2F19114B" w14:textId="77777777" w:rsidR="0092001D" w:rsidRPr="00C033DB" w:rsidRDefault="0092001D" w:rsidP="0092001D">
      <w:pPr>
        <w:jc w:val="center"/>
        <w:rPr>
          <w:rFonts w:ascii="Sitka Text" w:hAnsi="Sitka Text"/>
        </w:rPr>
      </w:pPr>
    </w:p>
    <w:p w14:paraId="6FB93D4D" w14:textId="77777777" w:rsidR="0092001D" w:rsidRPr="00C033DB" w:rsidRDefault="0092001D" w:rsidP="0092001D">
      <w:pPr>
        <w:jc w:val="center"/>
        <w:rPr>
          <w:rFonts w:ascii="Sitka Text" w:hAnsi="Sitka Text"/>
        </w:rPr>
      </w:pPr>
    </w:p>
    <w:p w14:paraId="3071AD5F" w14:textId="77777777" w:rsidR="0092001D" w:rsidRPr="00C033DB" w:rsidRDefault="0092001D" w:rsidP="0092001D">
      <w:pPr>
        <w:jc w:val="center"/>
        <w:rPr>
          <w:rFonts w:ascii="Sitka Text" w:hAnsi="Sitka Text"/>
        </w:rPr>
      </w:pPr>
    </w:p>
    <w:p w14:paraId="1414D115" w14:textId="77777777" w:rsidR="0092001D" w:rsidRPr="00C033DB" w:rsidRDefault="0092001D" w:rsidP="0092001D">
      <w:pPr>
        <w:jc w:val="center"/>
        <w:rPr>
          <w:rFonts w:ascii="Sitka Text" w:hAnsi="Sitka Text"/>
        </w:rPr>
      </w:pPr>
    </w:p>
    <w:p w14:paraId="7DA5D59D" w14:textId="77777777" w:rsidR="0092001D" w:rsidRPr="00C033DB" w:rsidRDefault="0092001D" w:rsidP="0092001D">
      <w:pPr>
        <w:jc w:val="center"/>
        <w:rPr>
          <w:rFonts w:ascii="Sitka Text" w:hAnsi="Sitka Text"/>
        </w:rPr>
      </w:pPr>
    </w:p>
    <w:p w14:paraId="5E00D0B5" w14:textId="77777777" w:rsidR="0092001D" w:rsidRPr="00C033DB" w:rsidRDefault="0092001D" w:rsidP="0092001D">
      <w:pPr>
        <w:jc w:val="center"/>
        <w:rPr>
          <w:rFonts w:ascii="Sitka Text" w:hAnsi="Sitka Text"/>
        </w:rPr>
      </w:pPr>
    </w:p>
    <w:p w14:paraId="6053A683" w14:textId="77777777" w:rsidR="0092001D" w:rsidRPr="00C033DB" w:rsidRDefault="0092001D" w:rsidP="0092001D">
      <w:pPr>
        <w:jc w:val="center"/>
        <w:rPr>
          <w:rFonts w:ascii="Sitka Text" w:hAnsi="Sitka Text"/>
        </w:rPr>
      </w:pPr>
    </w:p>
    <w:p w14:paraId="0427EBFA" w14:textId="77777777" w:rsidR="0092001D" w:rsidRPr="00C033DB" w:rsidRDefault="0092001D" w:rsidP="0092001D">
      <w:pPr>
        <w:pStyle w:val="Zkladntextodsazen2"/>
        <w:jc w:val="center"/>
        <w:rPr>
          <w:rFonts w:ascii="Sitka Text" w:hAnsi="Sitka Text"/>
          <w:b/>
          <w:sz w:val="44"/>
          <w:szCs w:val="44"/>
        </w:rPr>
      </w:pPr>
      <w:r w:rsidRPr="00C033DB">
        <w:rPr>
          <w:rFonts w:ascii="Sitka Text" w:hAnsi="Sitka Text"/>
          <w:b/>
          <w:sz w:val="44"/>
          <w:szCs w:val="44"/>
        </w:rPr>
        <w:t xml:space="preserve">ZÁKLADNÍ </w:t>
      </w:r>
      <w:r w:rsidR="00E74D32">
        <w:rPr>
          <w:rFonts w:ascii="Sitka Text" w:hAnsi="Sitka Text"/>
          <w:b/>
          <w:sz w:val="44"/>
          <w:szCs w:val="44"/>
        </w:rPr>
        <w:t xml:space="preserve">A MATEŘSKÁ </w:t>
      </w:r>
      <w:r w:rsidRPr="00C033DB">
        <w:rPr>
          <w:rFonts w:ascii="Sitka Text" w:hAnsi="Sitka Text"/>
          <w:b/>
          <w:sz w:val="44"/>
          <w:szCs w:val="44"/>
        </w:rPr>
        <w:t xml:space="preserve">ŠKOLA </w:t>
      </w:r>
      <w:r w:rsidR="00E74D32">
        <w:rPr>
          <w:rFonts w:ascii="Sitka Text" w:hAnsi="Sitka Text"/>
          <w:b/>
          <w:sz w:val="44"/>
          <w:szCs w:val="44"/>
        </w:rPr>
        <w:t>LIBRANTICE</w:t>
      </w:r>
    </w:p>
    <w:p w14:paraId="0A947704" w14:textId="77777777" w:rsidR="0092001D" w:rsidRPr="00C033DB" w:rsidRDefault="0092001D" w:rsidP="0092001D">
      <w:pPr>
        <w:pStyle w:val="Zkladntextodsazen2"/>
        <w:jc w:val="center"/>
        <w:rPr>
          <w:rFonts w:ascii="Sitka Text" w:hAnsi="Sitka Text"/>
          <w:b/>
          <w:sz w:val="28"/>
          <w:szCs w:val="28"/>
        </w:rPr>
      </w:pPr>
      <w:r w:rsidRPr="00C033DB">
        <w:rPr>
          <w:rFonts w:ascii="Sitka Text" w:hAnsi="Sitka Text"/>
          <w:b/>
          <w:sz w:val="28"/>
          <w:szCs w:val="28"/>
        </w:rPr>
        <w:t>OKRES HRADEC KRÁLOVÉ</w:t>
      </w:r>
    </w:p>
    <w:p w14:paraId="7CA699D5" w14:textId="77777777" w:rsidR="0092001D" w:rsidRPr="00C033DB" w:rsidRDefault="0092001D" w:rsidP="0092001D">
      <w:pPr>
        <w:pStyle w:val="Zkladntextodsazen2"/>
        <w:jc w:val="center"/>
        <w:rPr>
          <w:rFonts w:ascii="Sitka Text" w:hAnsi="Sitka Text"/>
          <w:b/>
          <w:sz w:val="28"/>
          <w:szCs w:val="28"/>
        </w:rPr>
      </w:pPr>
      <w:r>
        <w:rPr>
          <w:rFonts w:ascii="Sitka Text" w:hAnsi="Sitka Text"/>
          <w:b/>
          <w:sz w:val="28"/>
          <w:szCs w:val="28"/>
        </w:rPr>
        <w:t xml:space="preserve">503 </w:t>
      </w:r>
      <w:r w:rsidR="00E74D32">
        <w:rPr>
          <w:rFonts w:ascii="Sitka Text" w:hAnsi="Sitka Text"/>
          <w:b/>
          <w:sz w:val="28"/>
          <w:szCs w:val="28"/>
        </w:rPr>
        <w:t>46</w:t>
      </w:r>
    </w:p>
    <w:p w14:paraId="1E68883A" w14:textId="77777777" w:rsidR="0092001D" w:rsidRPr="00C033DB" w:rsidRDefault="0092001D" w:rsidP="0092001D">
      <w:pPr>
        <w:pStyle w:val="Zkladntextodsazen2"/>
        <w:jc w:val="center"/>
        <w:rPr>
          <w:rFonts w:ascii="Sitka Text" w:hAnsi="Sitka Text"/>
          <w:b/>
          <w:sz w:val="28"/>
          <w:szCs w:val="28"/>
        </w:rPr>
      </w:pPr>
      <w:r w:rsidRPr="00C033DB">
        <w:rPr>
          <w:rFonts w:ascii="Sitka Text" w:hAnsi="Sitka Text"/>
          <w:b/>
          <w:sz w:val="28"/>
          <w:szCs w:val="28"/>
        </w:rPr>
        <w:t xml:space="preserve"> </w:t>
      </w:r>
      <w:r w:rsidR="00E74D32">
        <w:rPr>
          <w:rFonts w:ascii="Sitka Text" w:hAnsi="Sitka Text"/>
          <w:b/>
          <w:sz w:val="28"/>
          <w:szCs w:val="28"/>
        </w:rPr>
        <w:t>Librantice 119</w:t>
      </w:r>
    </w:p>
    <w:p w14:paraId="2B3ED8B0" w14:textId="77777777" w:rsidR="0092001D" w:rsidRPr="00C033DB" w:rsidRDefault="0092001D" w:rsidP="0092001D">
      <w:pPr>
        <w:pStyle w:val="Zkladntextodsazen2"/>
        <w:jc w:val="center"/>
        <w:rPr>
          <w:rFonts w:ascii="Sitka Text" w:hAnsi="Sitka Text"/>
          <w:b/>
          <w:szCs w:val="24"/>
        </w:rPr>
      </w:pPr>
    </w:p>
    <w:p w14:paraId="250B9395" w14:textId="77777777" w:rsidR="0092001D" w:rsidRPr="00C033DB" w:rsidRDefault="0092001D" w:rsidP="0092001D">
      <w:pPr>
        <w:pStyle w:val="Zkladntextodsazen2"/>
        <w:jc w:val="center"/>
        <w:rPr>
          <w:rFonts w:ascii="Sitka Text" w:hAnsi="Sitka Text"/>
          <w:b/>
          <w:szCs w:val="24"/>
        </w:rPr>
      </w:pPr>
    </w:p>
    <w:p w14:paraId="48298515" w14:textId="77777777" w:rsidR="0092001D" w:rsidRPr="00C033DB" w:rsidRDefault="0092001D" w:rsidP="0092001D">
      <w:pPr>
        <w:pStyle w:val="Zkladntextodsazen2"/>
        <w:jc w:val="center"/>
        <w:rPr>
          <w:rFonts w:ascii="Sitka Text" w:hAnsi="Sitka Text"/>
          <w:b/>
          <w:szCs w:val="24"/>
        </w:rPr>
      </w:pPr>
    </w:p>
    <w:p w14:paraId="7BE35B2E" w14:textId="77777777" w:rsidR="0092001D" w:rsidRPr="00C033DB" w:rsidRDefault="0092001D" w:rsidP="0092001D">
      <w:pPr>
        <w:pStyle w:val="Zkladntextodsazen2"/>
        <w:jc w:val="center"/>
        <w:rPr>
          <w:rFonts w:ascii="Sitka Text" w:hAnsi="Sitka Text"/>
          <w:b/>
          <w:szCs w:val="24"/>
        </w:rPr>
      </w:pPr>
    </w:p>
    <w:p w14:paraId="5C2DEAC5" w14:textId="77777777" w:rsidR="0092001D" w:rsidRPr="00C033DB" w:rsidRDefault="0092001D" w:rsidP="0092001D">
      <w:pPr>
        <w:pStyle w:val="Zkladntextodsazen2"/>
        <w:jc w:val="center"/>
        <w:rPr>
          <w:rFonts w:ascii="Sitka Text" w:hAnsi="Sitka Text"/>
          <w:b/>
          <w:szCs w:val="24"/>
        </w:rPr>
      </w:pPr>
    </w:p>
    <w:p w14:paraId="68947988" w14:textId="77777777" w:rsidR="0092001D" w:rsidRPr="00C033DB" w:rsidRDefault="0092001D" w:rsidP="0092001D">
      <w:pPr>
        <w:pStyle w:val="Zkladntextodsazen2"/>
        <w:jc w:val="center"/>
        <w:rPr>
          <w:rFonts w:ascii="Sitka Text" w:hAnsi="Sitka Text"/>
          <w:b/>
          <w:szCs w:val="24"/>
        </w:rPr>
      </w:pPr>
    </w:p>
    <w:p w14:paraId="23073AD0" w14:textId="77777777" w:rsidR="0092001D" w:rsidRPr="00C033DB" w:rsidRDefault="0092001D" w:rsidP="0092001D">
      <w:pPr>
        <w:pStyle w:val="Zkladntextodsazen2"/>
        <w:jc w:val="center"/>
        <w:rPr>
          <w:rFonts w:ascii="Sitka Text" w:hAnsi="Sitka Text"/>
          <w:b/>
          <w:szCs w:val="24"/>
        </w:rPr>
      </w:pPr>
    </w:p>
    <w:p w14:paraId="67680052" w14:textId="77777777" w:rsidR="0092001D" w:rsidRPr="00C033DB" w:rsidRDefault="0092001D" w:rsidP="0092001D">
      <w:pPr>
        <w:pStyle w:val="Zkladntextodsazen2"/>
        <w:jc w:val="center"/>
        <w:rPr>
          <w:rFonts w:ascii="Sitka Text" w:hAnsi="Sitka Text"/>
          <w:b/>
          <w:szCs w:val="24"/>
        </w:rPr>
      </w:pPr>
    </w:p>
    <w:p w14:paraId="1BE143ED" w14:textId="77777777" w:rsidR="0092001D" w:rsidRPr="00C033DB" w:rsidRDefault="0092001D" w:rsidP="0092001D">
      <w:pPr>
        <w:pStyle w:val="Zkladntextodsazen2"/>
        <w:jc w:val="center"/>
        <w:rPr>
          <w:rFonts w:ascii="Sitka Text" w:hAnsi="Sitka Text"/>
          <w:b/>
          <w:szCs w:val="24"/>
        </w:rPr>
      </w:pPr>
    </w:p>
    <w:p w14:paraId="2BF7916C" w14:textId="77777777" w:rsidR="0092001D" w:rsidRPr="00C033DB" w:rsidRDefault="0092001D" w:rsidP="0092001D">
      <w:pPr>
        <w:pStyle w:val="Zkladntextodsazen2"/>
        <w:jc w:val="center"/>
        <w:rPr>
          <w:rFonts w:ascii="Sitka Text" w:hAnsi="Sitka Text"/>
          <w:b/>
          <w:szCs w:val="24"/>
        </w:rPr>
      </w:pPr>
    </w:p>
    <w:p w14:paraId="5392AA29" w14:textId="77777777" w:rsidR="0092001D" w:rsidRPr="00C033DB" w:rsidRDefault="0092001D" w:rsidP="0092001D">
      <w:pPr>
        <w:pStyle w:val="Zkladntextodsazen2"/>
        <w:jc w:val="center"/>
        <w:rPr>
          <w:rFonts w:ascii="Sitka Text" w:hAnsi="Sitka Text"/>
          <w:b/>
          <w:szCs w:val="24"/>
        </w:rPr>
      </w:pPr>
    </w:p>
    <w:p w14:paraId="3C96BD23" w14:textId="77777777" w:rsidR="0092001D" w:rsidRPr="00C033DB" w:rsidRDefault="0092001D" w:rsidP="0092001D">
      <w:pPr>
        <w:pStyle w:val="Zkladntextodsazen2"/>
        <w:jc w:val="center"/>
        <w:rPr>
          <w:rFonts w:ascii="Sitka Text" w:hAnsi="Sitka Text"/>
          <w:b/>
          <w:sz w:val="96"/>
          <w:szCs w:val="96"/>
        </w:rPr>
      </w:pPr>
      <w:r w:rsidRPr="00C033DB">
        <w:rPr>
          <w:rFonts w:ascii="Sitka Text" w:hAnsi="Sitka Text"/>
          <w:b/>
          <w:sz w:val="96"/>
          <w:szCs w:val="96"/>
        </w:rPr>
        <w:t>ŠKOLNÍ ŘÁD</w:t>
      </w:r>
    </w:p>
    <w:p w14:paraId="7DE2C42C" w14:textId="77777777" w:rsidR="0092001D" w:rsidRPr="00C033DB" w:rsidRDefault="0092001D" w:rsidP="0092001D">
      <w:pPr>
        <w:pStyle w:val="Zkladntextodsazen2"/>
        <w:jc w:val="center"/>
        <w:rPr>
          <w:rFonts w:ascii="Sitka Text" w:hAnsi="Sitka Text"/>
          <w:b/>
          <w:sz w:val="96"/>
          <w:szCs w:val="96"/>
        </w:rPr>
      </w:pPr>
    </w:p>
    <w:p w14:paraId="7F8CD1BA" w14:textId="77777777" w:rsidR="0092001D" w:rsidRPr="00C033DB" w:rsidRDefault="0092001D" w:rsidP="0092001D">
      <w:pPr>
        <w:rPr>
          <w:rFonts w:ascii="Sitka Text" w:hAnsi="Sitka Text"/>
          <w:b/>
          <w:sz w:val="40"/>
        </w:rPr>
      </w:pPr>
    </w:p>
    <w:p w14:paraId="5856D59D" w14:textId="77777777" w:rsidR="0092001D" w:rsidRPr="00C033DB" w:rsidRDefault="0092001D" w:rsidP="0092001D">
      <w:pPr>
        <w:rPr>
          <w:rFonts w:ascii="Sitka Text" w:hAnsi="Sitka Text"/>
          <w:b/>
          <w:sz w:val="40"/>
        </w:rPr>
      </w:pPr>
    </w:p>
    <w:p w14:paraId="164DCA6B" w14:textId="77777777" w:rsidR="0092001D" w:rsidRPr="00C033DB" w:rsidRDefault="0092001D" w:rsidP="0092001D">
      <w:pPr>
        <w:rPr>
          <w:rFonts w:ascii="Sitka Text" w:hAnsi="Sitka Text"/>
          <w:b/>
          <w:sz w:val="40"/>
        </w:rPr>
      </w:pPr>
    </w:p>
    <w:p w14:paraId="415B314E" w14:textId="77777777" w:rsidR="0092001D" w:rsidRPr="00C033DB" w:rsidRDefault="0092001D" w:rsidP="0092001D">
      <w:pPr>
        <w:rPr>
          <w:rFonts w:ascii="Sitka Text" w:hAnsi="Sitka Text"/>
          <w:b/>
          <w:sz w:val="40"/>
        </w:rPr>
      </w:pPr>
    </w:p>
    <w:p w14:paraId="627F4D48" w14:textId="77777777" w:rsidR="0092001D" w:rsidRPr="00C033DB" w:rsidRDefault="0092001D" w:rsidP="0092001D">
      <w:pPr>
        <w:rPr>
          <w:rFonts w:ascii="Sitka Text" w:hAnsi="Sitka Text"/>
          <w:b/>
          <w:sz w:val="40"/>
        </w:rPr>
      </w:pPr>
    </w:p>
    <w:p w14:paraId="48C4BC17" w14:textId="77777777" w:rsidR="0092001D" w:rsidRPr="00C033DB" w:rsidRDefault="0092001D" w:rsidP="0092001D">
      <w:pPr>
        <w:rPr>
          <w:rFonts w:ascii="Sitka Text" w:hAnsi="Sitka Text"/>
          <w:b/>
          <w:sz w:val="40"/>
        </w:rPr>
      </w:pPr>
    </w:p>
    <w:p w14:paraId="3E709EA4" w14:textId="77777777" w:rsidR="0092001D" w:rsidRDefault="0092001D" w:rsidP="0092001D">
      <w:pPr>
        <w:rPr>
          <w:rFonts w:ascii="Sitka Text" w:hAnsi="Sitka Text"/>
          <w:b/>
          <w:sz w:val="40"/>
        </w:rPr>
      </w:pPr>
    </w:p>
    <w:p w14:paraId="0182BCB8" w14:textId="77777777" w:rsidR="0092001D" w:rsidRPr="00C033DB" w:rsidRDefault="0092001D" w:rsidP="0092001D">
      <w:pPr>
        <w:rPr>
          <w:rFonts w:ascii="Sitka Text" w:hAnsi="Sitka Text"/>
          <w:b/>
          <w:sz w:val="40"/>
        </w:rPr>
      </w:pPr>
    </w:p>
    <w:p w14:paraId="0F8E88BB" w14:textId="77777777" w:rsidR="0092001D" w:rsidRPr="00C033DB" w:rsidRDefault="0092001D" w:rsidP="0092001D">
      <w:pPr>
        <w:rPr>
          <w:rFonts w:ascii="Sitka Text" w:hAnsi="Sitka Text"/>
          <w:b/>
          <w:sz w:val="40"/>
        </w:rPr>
      </w:pPr>
    </w:p>
    <w:p w14:paraId="6A203603" w14:textId="77777777" w:rsidR="0092001D" w:rsidRDefault="0092001D" w:rsidP="0092001D"/>
    <w:p w14:paraId="70C512C0" w14:textId="77777777" w:rsidR="008140A7" w:rsidRDefault="008140A7" w:rsidP="0092001D"/>
    <w:p w14:paraId="536D496F" w14:textId="77777777" w:rsidR="008140A7" w:rsidRDefault="008140A7" w:rsidP="0092001D"/>
    <w:p w14:paraId="22A70091" w14:textId="77777777" w:rsidR="0092001D" w:rsidRDefault="0092001D" w:rsidP="0092001D"/>
    <w:p w14:paraId="7BCD7AF6" w14:textId="77777777" w:rsidR="0092001D" w:rsidRDefault="0092001D" w:rsidP="0092001D"/>
    <w:p w14:paraId="14F329BA" w14:textId="77777777" w:rsidR="0092001D" w:rsidRPr="00685ECC" w:rsidRDefault="0092001D" w:rsidP="0092001D">
      <w:r>
        <w:t>OBSAH:</w:t>
      </w:r>
    </w:p>
    <w:p w14:paraId="4F948FDF" w14:textId="77777777" w:rsidR="0092001D" w:rsidRPr="00C033DB" w:rsidRDefault="0092001D" w:rsidP="0092001D">
      <w:pPr>
        <w:rPr>
          <w:rFonts w:ascii="Sitka Text" w:hAnsi="Sitka Text"/>
          <w:b/>
          <w:szCs w:val="24"/>
        </w:rPr>
      </w:pPr>
    </w:p>
    <w:p w14:paraId="11604CE9" w14:textId="77777777" w:rsidR="0092001D" w:rsidRPr="00BC2AEA" w:rsidRDefault="0092001D" w:rsidP="0092001D">
      <w:pPr>
        <w:pStyle w:val="TOCHeading"/>
        <w:spacing w:line="360" w:lineRule="auto"/>
        <w:rPr>
          <w:rFonts w:ascii="Times New Roman" w:hAnsi="Times New Roman"/>
          <w:sz w:val="28"/>
          <w:szCs w:val="28"/>
        </w:rPr>
      </w:pPr>
      <w:bookmarkStart w:id="0" w:name="_Toc18348257"/>
      <w:bookmarkStart w:id="1" w:name="_Toc18350401"/>
      <w:bookmarkStart w:id="2" w:name="_Toc18350532"/>
    </w:p>
    <w:p w14:paraId="36733387" w14:textId="77777777" w:rsidR="008140A7" w:rsidRPr="00D42AA3" w:rsidRDefault="0092001D">
      <w:pPr>
        <w:pStyle w:val="Obsah1"/>
        <w:tabs>
          <w:tab w:val="right" w:leader="dot" w:pos="9736"/>
        </w:tabs>
        <w:rPr>
          <w:rFonts w:cs="Times New Roman"/>
          <w:b w:val="0"/>
          <w:bCs w:val="0"/>
          <w:caps w:val="0"/>
          <w:noProof/>
          <w:sz w:val="22"/>
          <w:szCs w:val="22"/>
        </w:rPr>
      </w:pPr>
      <w:r w:rsidRPr="00BC2AEA">
        <w:rPr>
          <w:rFonts w:ascii="Times New Roman" w:hAnsi="Times New Roman" w:cs="Times New Roman"/>
          <w:sz w:val="28"/>
          <w:szCs w:val="28"/>
        </w:rPr>
        <w:fldChar w:fldCharType="begin"/>
      </w:r>
      <w:r w:rsidRPr="00BC2AEA">
        <w:rPr>
          <w:rFonts w:ascii="Times New Roman" w:hAnsi="Times New Roman" w:cs="Times New Roman"/>
          <w:sz w:val="28"/>
          <w:szCs w:val="28"/>
        </w:rPr>
        <w:instrText xml:space="preserve"> TOC \o "1-3" \h \z \u </w:instrText>
      </w:r>
      <w:r w:rsidRPr="00BC2AEA">
        <w:rPr>
          <w:rFonts w:ascii="Times New Roman" w:hAnsi="Times New Roman" w:cs="Times New Roman"/>
          <w:sz w:val="28"/>
          <w:szCs w:val="28"/>
        </w:rPr>
        <w:fldChar w:fldCharType="separate"/>
      </w:r>
      <w:hyperlink w:anchor="_Toc92189381" w:history="1">
        <w:r w:rsidR="008140A7" w:rsidRPr="00666976">
          <w:rPr>
            <w:rStyle w:val="Hypertextovodkaz"/>
            <w:noProof/>
          </w:rPr>
          <w:t>A. ŠKOLNÍ ŘÁD</w:t>
        </w:r>
        <w:r w:rsidR="008140A7">
          <w:rPr>
            <w:noProof/>
            <w:webHidden/>
          </w:rPr>
          <w:tab/>
        </w:r>
        <w:r w:rsidR="008140A7">
          <w:rPr>
            <w:noProof/>
            <w:webHidden/>
          </w:rPr>
          <w:fldChar w:fldCharType="begin"/>
        </w:r>
        <w:r w:rsidR="008140A7">
          <w:rPr>
            <w:noProof/>
            <w:webHidden/>
          </w:rPr>
          <w:instrText xml:space="preserve"> PAGEREF _Toc92189381 \h </w:instrText>
        </w:r>
        <w:r w:rsidR="008140A7">
          <w:rPr>
            <w:noProof/>
            <w:webHidden/>
          </w:rPr>
        </w:r>
        <w:r w:rsidR="008140A7">
          <w:rPr>
            <w:noProof/>
            <w:webHidden/>
          </w:rPr>
          <w:fldChar w:fldCharType="separate"/>
        </w:r>
        <w:r w:rsidR="006D7919">
          <w:rPr>
            <w:noProof/>
            <w:webHidden/>
          </w:rPr>
          <w:t>3</w:t>
        </w:r>
        <w:r w:rsidR="008140A7">
          <w:rPr>
            <w:noProof/>
            <w:webHidden/>
          </w:rPr>
          <w:fldChar w:fldCharType="end"/>
        </w:r>
      </w:hyperlink>
    </w:p>
    <w:p w14:paraId="7C8C9450" w14:textId="77777777" w:rsidR="008140A7" w:rsidRPr="00D42AA3" w:rsidRDefault="008140A7">
      <w:pPr>
        <w:pStyle w:val="Obsah2"/>
        <w:tabs>
          <w:tab w:val="right" w:leader="dot" w:pos="9736"/>
        </w:tabs>
        <w:rPr>
          <w:rFonts w:cs="Times New Roman"/>
          <w:smallCaps w:val="0"/>
          <w:noProof/>
          <w:sz w:val="22"/>
          <w:szCs w:val="22"/>
        </w:rPr>
      </w:pPr>
      <w:hyperlink w:anchor="_Toc92189382" w:history="1">
        <w:r w:rsidRPr="00666976">
          <w:rPr>
            <w:rStyle w:val="Hypertextovodkaz"/>
            <w:i/>
            <w:noProof/>
          </w:rPr>
          <w:t>Práva a povinnosti žáků, zákonných zástupců ve škole a pravidla vzájemných vztahů žáků a zákonných zástupců žáků se zaměstnanci školy</w:t>
        </w:r>
        <w:r>
          <w:rPr>
            <w:noProof/>
            <w:webHidden/>
          </w:rPr>
          <w:tab/>
        </w:r>
        <w:r>
          <w:rPr>
            <w:noProof/>
            <w:webHidden/>
          </w:rPr>
          <w:fldChar w:fldCharType="begin"/>
        </w:r>
        <w:r>
          <w:rPr>
            <w:noProof/>
            <w:webHidden/>
          </w:rPr>
          <w:instrText xml:space="preserve"> PAGEREF _Toc92189382 \h </w:instrText>
        </w:r>
        <w:r>
          <w:rPr>
            <w:noProof/>
            <w:webHidden/>
          </w:rPr>
        </w:r>
        <w:r>
          <w:rPr>
            <w:noProof/>
            <w:webHidden/>
          </w:rPr>
          <w:fldChar w:fldCharType="separate"/>
        </w:r>
        <w:r w:rsidR="006D7919">
          <w:rPr>
            <w:noProof/>
            <w:webHidden/>
          </w:rPr>
          <w:t>3</w:t>
        </w:r>
        <w:r>
          <w:rPr>
            <w:noProof/>
            <w:webHidden/>
          </w:rPr>
          <w:fldChar w:fldCharType="end"/>
        </w:r>
      </w:hyperlink>
    </w:p>
    <w:p w14:paraId="3822ABD6" w14:textId="77777777" w:rsidR="008140A7" w:rsidRPr="00D42AA3" w:rsidRDefault="008140A7">
      <w:pPr>
        <w:pStyle w:val="Obsah3"/>
        <w:tabs>
          <w:tab w:val="right" w:leader="dot" w:pos="9736"/>
        </w:tabs>
        <w:rPr>
          <w:rFonts w:cs="Times New Roman"/>
          <w:i w:val="0"/>
          <w:iCs w:val="0"/>
          <w:noProof/>
          <w:sz w:val="22"/>
          <w:szCs w:val="22"/>
        </w:rPr>
      </w:pPr>
      <w:hyperlink w:anchor="_Toc92189383" w:history="1">
        <w:r w:rsidRPr="00666976">
          <w:rPr>
            <w:rStyle w:val="Hypertextovodkaz"/>
            <w:noProof/>
          </w:rPr>
          <w:t>1. PRÁVA A POVINNOSTI ŽÁKŮ</w:t>
        </w:r>
        <w:r>
          <w:rPr>
            <w:noProof/>
            <w:webHidden/>
          </w:rPr>
          <w:tab/>
        </w:r>
        <w:r>
          <w:rPr>
            <w:noProof/>
            <w:webHidden/>
          </w:rPr>
          <w:fldChar w:fldCharType="begin"/>
        </w:r>
        <w:r>
          <w:rPr>
            <w:noProof/>
            <w:webHidden/>
          </w:rPr>
          <w:instrText xml:space="preserve"> PAGEREF _Toc92189383 \h </w:instrText>
        </w:r>
        <w:r>
          <w:rPr>
            <w:noProof/>
            <w:webHidden/>
          </w:rPr>
        </w:r>
        <w:r>
          <w:rPr>
            <w:noProof/>
            <w:webHidden/>
          </w:rPr>
          <w:fldChar w:fldCharType="separate"/>
        </w:r>
        <w:r w:rsidR="006D7919">
          <w:rPr>
            <w:noProof/>
            <w:webHidden/>
          </w:rPr>
          <w:t>3</w:t>
        </w:r>
        <w:r>
          <w:rPr>
            <w:noProof/>
            <w:webHidden/>
          </w:rPr>
          <w:fldChar w:fldCharType="end"/>
        </w:r>
      </w:hyperlink>
    </w:p>
    <w:p w14:paraId="25270470" w14:textId="77777777" w:rsidR="008140A7" w:rsidRPr="00D42AA3" w:rsidRDefault="008140A7">
      <w:pPr>
        <w:pStyle w:val="Obsah3"/>
        <w:tabs>
          <w:tab w:val="right" w:leader="dot" w:pos="9736"/>
        </w:tabs>
        <w:rPr>
          <w:rFonts w:cs="Times New Roman"/>
          <w:i w:val="0"/>
          <w:iCs w:val="0"/>
          <w:noProof/>
          <w:sz w:val="22"/>
          <w:szCs w:val="22"/>
        </w:rPr>
      </w:pPr>
      <w:hyperlink w:anchor="_Toc92189384" w:history="1">
        <w:r w:rsidRPr="00666976">
          <w:rPr>
            <w:rStyle w:val="Hypertextovodkaz"/>
            <w:noProof/>
          </w:rPr>
          <w:t>2. PRÁVA A POVINNOSTI ZÁKONNÝCH ZÁSTUPCŮ KE ŠKOLE</w:t>
        </w:r>
        <w:r>
          <w:rPr>
            <w:noProof/>
            <w:webHidden/>
          </w:rPr>
          <w:tab/>
        </w:r>
        <w:r>
          <w:rPr>
            <w:noProof/>
            <w:webHidden/>
          </w:rPr>
          <w:fldChar w:fldCharType="begin"/>
        </w:r>
        <w:r>
          <w:rPr>
            <w:noProof/>
            <w:webHidden/>
          </w:rPr>
          <w:instrText xml:space="preserve"> PAGEREF _Toc92189384 \h </w:instrText>
        </w:r>
        <w:r>
          <w:rPr>
            <w:noProof/>
            <w:webHidden/>
          </w:rPr>
        </w:r>
        <w:r>
          <w:rPr>
            <w:noProof/>
            <w:webHidden/>
          </w:rPr>
          <w:fldChar w:fldCharType="separate"/>
        </w:r>
        <w:r w:rsidR="006D7919">
          <w:rPr>
            <w:noProof/>
            <w:webHidden/>
          </w:rPr>
          <w:t>4</w:t>
        </w:r>
        <w:r>
          <w:rPr>
            <w:noProof/>
            <w:webHidden/>
          </w:rPr>
          <w:fldChar w:fldCharType="end"/>
        </w:r>
      </w:hyperlink>
    </w:p>
    <w:p w14:paraId="64E21267" w14:textId="77777777" w:rsidR="008140A7" w:rsidRPr="00D42AA3" w:rsidRDefault="008140A7">
      <w:pPr>
        <w:pStyle w:val="Obsah3"/>
        <w:tabs>
          <w:tab w:val="left" w:pos="960"/>
          <w:tab w:val="right" w:leader="dot" w:pos="9736"/>
        </w:tabs>
        <w:rPr>
          <w:rFonts w:cs="Times New Roman"/>
          <w:i w:val="0"/>
          <w:iCs w:val="0"/>
          <w:noProof/>
          <w:sz w:val="22"/>
          <w:szCs w:val="22"/>
        </w:rPr>
      </w:pPr>
      <w:hyperlink w:anchor="_Toc92189385" w:history="1">
        <w:r w:rsidRPr="00666976">
          <w:rPr>
            <w:rStyle w:val="Hypertextovodkaz"/>
            <w:noProof/>
          </w:rPr>
          <w:t>3</w:t>
        </w:r>
        <w:r>
          <w:rPr>
            <w:rStyle w:val="Hypertextovodkaz"/>
            <w:noProof/>
          </w:rPr>
          <w:t xml:space="preserve">  </w:t>
        </w:r>
        <w:r w:rsidRPr="00666976">
          <w:rPr>
            <w:rStyle w:val="Hypertextovodkaz"/>
            <w:noProof/>
          </w:rPr>
          <w:t>PRÁVA A POVINNOSTI PEDAGOGICKÝCH PRACOVNÍKŮ</w:t>
        </w:r>
        <w:r>
          <w:rPr>
            <w:noProof/>
            <w:webHidden/>
          </w:rPr>
          <w:tab/>
        </w:r>
        <w:r>
          <w:rPr>
            <w:noProof/>
            <w:webHidden/>
          </w:rPr>
          <w:fldChar w:fldCharType="begin"/>
        </w:r>
        <w:r>
          <w:rPr>
            <w:noProof/>
            <w:webHidden/>
          </w:rPr>
          <w:instrText xml:space="preserve"> PAGEREF _Toc92189385 \h </w:instrText>
        </w:r>
        <w:r>
          <w:rPr>
            <w:noProof/>
            <w:webHidden/>
          </w:rPr>
        </w:r>
        <w:r>
          <w:rPr>
            <w:noProof/>
            <w:webHidden/>
          </w:rPr>
          <w:fldChar w:fldCharType="separate"/>
        </w:r>
        <w:r w:rsidR="006D7919">
          <w:rPr>
            <w:noProof/>
            <w:webHidden/>
          </w:rPr>
          <w:t>5</w:t>
        </w:r>
        <w:r>
          <w:rPr>
            <w:noProof/>
            <w:webHidden/>
          </w:rPr>
          <w:fldChar w:fldCharType="end"/>
        </w:r>
      </w:hyperlink>
    </w:p>
    <w:p w14:paraId="4FE8F1D4" w14:textId="77777777" w:rsidR="008140A7" w:rsidRPr="00D42AA3" w:rsidRDefault="008140A7">
      <w:pPr>
        <w:pStyle w:val="Obsah3"/>
        <w:tabs>
          <w:tab w:val="right" w:leader="dot" w:pos="9736"/>
        </w:tabs>
        <w:rPr>
          <w:rFonts w:cs="Times New Roman"/>
          <w:i w:val="0"/>
          <w:iCs w:val="0"/>
          <w:noProof/>
          <w:sz w:val="22"/>
          <w:szCs w:val="22"/>
        </w:rPr>
      </w:pPr>
      <w:hyperlink w:anchor="_Toc92189386" w:history="1">
        <w:r w:rsidRPr="00666976">
          <w:rPr>
            <w:rStyle w:val="Hypertextovodkaz"/>
            <w:noProof/>
          </w:rPr>
          <w:t>4. OCHRANA OSOBNOSTI VE ŠKOLE (UČITEL, ŽÁK)</w:t>
        </w:r>
        <w:r>
          <w:rPr>
            <w:noProof/>
            <w:webHidden/>
          </w:rPr>
          <w:tab/>
        </w:r>
        <w:r>
          <w:rPr>
            <w:noProof/>
            <w:webHidden/>
          </w:rPr>
          <w:fldChar w:fldCharType="begin"/>
        </w:r>
        <w:r>
          <w:rPr>
            <w:noProof/>
            <w:webHidden/>
          </w:rPr>
          <w:instrText xml:space="preserve"> PAGEREF _Toc92189386 \h </w:instrText>
        </w:r>
        <w:r>
          <w:rPr>
            <w:noProof/>
            <w:webHidden/>
          </w:rPr>
        </w:r>
        <w:r>
          <w:rPr>
            <w:noProof/>
            <w:webHidden/>
          </w:rPr>
          <w:fldChar w:fldCharType="separate"/>
        </w:r>
        <w:r w:rsidR="006D7919">
          <w:rPr>
            <w:noProof/>
            <w:webHidden/>
          </w:rPr>
          <w:t>5</w:t>
        </w:r>
        <w:r>
          <w:rPr>
            <w:noProof/>
            <w:webHidden/>
          </w:rPr>
          <w:fldChar w:fldCharType="end"/>
        </w:r>
      </w:hyperlink>
    </w:p>
    <w:p w14:paraId="369227E2" w14:textId="77777777" w:rsidR="008140A7" w:rsidRPr="00D42AA3" w:rsidRDefault="008140A7">
      <w:pPr>
        <w:pStyle w:val="Obsah3"/>
        <w:tabs>
          <w:tab w:val="right" w:leader="dot" w:pos="9736"/>
        </w:tabs>
        <w:rPr>
          <w:rFonts w:cs="Times New Roman"/>
          <w:i w:val="0"/>
          <w:iCs w:val="0"/>
          <w:noProof/>
          <w:sz w:val="22"/>
          <w:szCs w:val="22"/>
        </w:rPr>
      </w:pPr>
      <w:hyperlink w:anchor="_Toc92189387" w:history="1">
        <w:r w:rsidRPr="00666976">
          <w:rPr>
            <w:rStyle w:val="Hypertextovodkaz"/>
            <w:noProof/>
          </w:rPr>
          <w:t>5. SYSTÉM PÉČE O ŽÁKY S PŘIZNANÝMI PODPŮRNÝMI OPATŘENÍMI</w:t>
        </w:r>
        <w:r>
          <w:rPr>
            <w:noProof/>
            <w:webHidden/>
          </w:rPr>
          <w:tab/>
        </w:r>
        <w:r>
          <w:rPr>
            <w:noProof/>
            <w:webHidden/>
          </w:rPr>
          <w:fldChar w:fldCharType="begin"/>
        </w:r>
        <w:r>
          <w:rPr>
            <w:noProof/>
            <w:webHidden/>
          </w:rPr>
          <w:instrText xml:space="preserve"> PAGEREF _Toc92189387 \h </w:instrText>
        </w:r>
        <w:r>
          <w:rPr>
            <w:noProof/>
            <w:webHidden/>
          </w:rPr>
        </w:r>
        <w:r>
          <w:rPr>
            <w:noProof/>
            <w:webHidden/>
          </w:rPr>
          <w:fldChar w:fldCharType="separate"/>
        </w:r>
        <w:r w:rsidR="006D7919">
          <w:rPr>
            <w:noProof/>
            <w:webHidden/>
          </w:rPr>
          <w:t>6</w:t>
        </w:r>
        <w:r>
          <w:rPr>
            <w:noProof/>
            <w:webHidden/>
          </w:rPr>
          <w:fldChar w:fldCharType="end"/>
        </w:r>
      </w:hyperlink>
    </w:p>
    <w:p w14:paraId="2010E916" w14:textId="77777777" w:rsidR="008140A7" w:rsidRPr="00D42AA3" w:rsidRDefault="008140A7">
      <w:pPr>
        <w:pStyle w:val="Obsah2"/>
        <w:tabs>
          <w:tab w:val="right" w:leader="dot" w:pos="9736"/>
        </w:tabs>
        <w:rPr>
          <w:rFonts w:cs="Times New Roman"/>
          <w:smallCaps w:val="0"/>
          <w:noProof/>
          <w:sz w:val="22"/>
          <w:szCs w:val="22"/>
        </w:rPr>
      </w:pPr>
      <w:hyperlink w:anchor="_Toc92189388" w:history="1">
        <w:r w:rsidRPr="00666976">
          <w:rPr>
            <w:rStyle w:val="Hypertextovodkaz"/>
            <w:noProof/>
          </w:rPr>
          <w:t>Provoz a vnitřní režim školy</w:t>
        </w:r>
        <w:r>
          <w:rPr>
            <w:noProof/>
            <w:webHidden/>
          </w:rPr>
          <w:tab/>
        </w:r>
        <w:r>
          <w:rPr>
            <w:noProof/>
            <w:webHidden/>
          </w:rPr>
          <w:fldChar w:fldCharType="begin"/>
        </w:r>
        <w:r>
          <w:rPr>
            <w:noProof/>
            <w:webHidden/>
          </w:rPr>
          <w:instrText xml:space="preserve"> PAGEREF _Toc92189388 \h </w:instrText>
        </w:r>
        <w:r>
          <w:rPr>
            <w:noProof/>
            <w:webHidden/>
          </w:rPr>
        </w:r>
        <w:r>
          <w:rPr>
            <w:noProof/>
            <w:webHidden/>
          </w:rPr>
          <w:fldChar w:fldCharType="separate"/>
        </w:r>
        <w:r w:rsidR="006D7919">
          <w:rPr>
            <w:noProof/>
            <w:webHidden/>
          </w:rPr>
          <w:t>6</w:t>
        </w:r>
        <w:r>
          <w:rPr>
            <w:noProof/>
            <w:webHidden/>
          </w:rPr>
          <w:fldChar w:fldCharType="end"/>
        </w:r>
      </w:hyperlink>
    </w:p>
    <w:p w14:paraId="43CABE9E" w14:textId="77777777" w:rsidR="008140A7" w:rsidRPr="00D42AA3" w:rsidRDefault="008140A7">
      <w:pPr>
        <w:pStyle w:val="Obsah3"/>
        <w:tabs>
          <w:tab w:val="right" w:leader="dot" w:pos="9736"/>
        </w:tabs>
        <w:rPr>
          <w:rFonts w:cs="Times New Roman"/>
          <w:i w:val="0"/>
          <w:iCs w:val="0"/>
          <w:noProof/>
          <w:sz w:val="22"/>
          <w:szCs w:val="22"/>
        </w:rPr>
      </w:pPr>
      <w:hyperlink w:anchor="_Toc92189389" w:history="1">
        <w:r w:rsidRPr="00666976">
          <w:rPr>
            <w:rStyle w:val="Hypertextovodkaz"/>
            <w:noProof/>
          </w:rPr>
          <w:t>1. REŽIM ŠKOLY</w:t>
        </w:r>
        <w:r>
          <w:rPr>
            <w:noProof/>
            <w:webHidden/>
          </w:rPr>
          <w:tab/>
        </w:r>
        <w:r>
          <w:rPr>
            <w:noProof/>
            <w:webHidden/>
          </w:rPr>
          <w:fldChar w:fldCharType="begin"/>
        </w:r>
        <w:r>
          <w:rPr>
            <w:noProof/>
            <w:webHidden/>
          </w:rPr>
          <w:instrText xml:space="preserve"> PAGEREF _Toc92189389 \h </w:instrText>
        </w:r>
        <w:r>
          <w:rPr>
            <w:noProof/>
            <w:webHidden/>
          </w:rPr>
        </w:r>
        <w:r>
          <w:rPr>
            <w:noProof/>
            <w:webHidden/>
          </w:rPr>
          <w:fldChar w:fldCharType="separate"/>
        </w:r>
        <w:r w:rsidR="006D7919">
          <w:rPr>
            <w:noProof/>
            <w:webHidden/>
          </w:rPr>
          <w:t>6</w:t>
        </w:r>
        <w:r>
          <w:rPr>
            <w:noProof/>
            <w:webHidden/>
          </w:rPr>
          <w:fldChar w:fldCharType="end"/>
        </w:r>
      </w:hyperlink>
    </w:p>
    <w:p w14:paraId="53FF9421" w14:textId="77777777" w:rsidR="008140A7" w:rsidRPr="00D42AA3" w:rsidRDefault="008140A7">
      <w:pPr>
        <w:pStyle w:val="Obsah3"/>
        <w:tabs>
          <w:tab w:val="right" w:leader="dot" w:pos="9736"/>
        </w:tabs>
        <w:rPr>
          <w:rFonts w:cs="Times New Roman"/>
          <w:i w:val="0"/>
          <w:iCs w:val="0"/>
          <w:noProof/>
          <w:sz w:val="22"/>
          <w:szCs w:val="22"/>
        </w:rPr>
      </w:pPr>
      <w:hyperlink w:anchor="_Toc92189390" w:history="1">
        <w:r w:rsidRPr="00666976">
          <w:rPr>
            <w:rStyle w:val="Hypertextovodkaz"/>
            <w:noProof/>
          </w:rPr>
          <w:t>2. DOCHÁZKA DO ŠKOLY</w:t>
        </w:r>
        <w:r>
          <w:rPr>
            <w:noProof/>
            <w:webHidden/>
          </w:rPr>
          <w:tab/>
        </w:r>
        <w:r>
          <w:rPr>
            <w:noProof/>
            <w:webHidden/>
          </w:rPr>
          <w:fldChar w:fldCharType="begin"/>
        </w:r>
        <w:r>
          <w:rPr>
            <w:noProof/>
            <w:webHidden/>
          </w:rPr>
          <w:instrText xml:space="preserve"> PAGEREF _Toc92189390 \h </w:instrText>
        </w:r>
        <w:r>
          <w:rPr>
            <w:noProof/>
            <w:webHidden/>
          </w:rPr>
        </w:r>
        <w:r>
          <w:rPr>
            <w:noProof/>
            <w:webHidden/>
          </w:rPr>
          <w:fldChar w:fldCharType="separate"/>
        </w:r>
        <w:r w:rsidR="006D7919">
          <w:rPr>
            <w:noProof/>
            <w:webHidden/>
          </w:rPr>
          <w:t>7</w:t>
        </w:r>
        <w:r>
          <w:rPr>
            <w:noProof/>
            <w:webHidden/>
          </w:rPr>
          <w:fldChar w:fldCharType="end"/>
        </w:r>
      </w:hyperlink>
    </w:p>
    <w:p w14:paraId="0EE2A2F0" w14:textId="77777777" w:rsidR="008140A7" w:rsidRPr="00D42AA3" w:rsidRDefault="008140A7">
      <w:pPr>
        <w:pStyle w:val="Obsah3"/>
        <w:tabs>
          <w:tab w:val="right" w:leader="dot" w:pos="9736"/>
        </w:tabs>
        <w:rPr>
          <w:rFonts w:cs="Times New Roman"/>
          <w:i w:val="0"/>
          <w:iCs w:val="0"/>
          <w:noProof/>
          <w:sz w:val="22"/>
          <w:szCs w:val="22"/>
        </w:rPr>
      </w:pPr>
      <w:hyperlink w:anchor="_Toc92189391" w:history="1">
        <w:r w:rsidRPr="00666976">
          <w:rPr>
            <w:rStyle w:val="Hypertextovodkaz"/>
            <w:noProof/>
          </w:rPr>
          <w:t>3. NEPŘÍTOMNOST A OMLOUVÁNÍ ŽÁKŮ</w:t>
        </w:r>
        <w:r>
          <w:rPr>
            <w:noProof/>
            <w:webHidden/>
          </w:rPr>
          <w:tab/>
        </w:r>
        <w:r>
          <w:rPr>
            <w:noProof/>
            <w:webHidden/>
          </w:rPr>
          <w:fldChar w:fldCharType="begin"/>
        </w:r>
        <w:r>
          <w:rPr>
            <w:noProof/>
            <w:webHidden/>
          </w:rPr>
          <w:instrText xml:space="preserve"> PAGEREF _Toc92189391 \h </w:instrText>
        </w:r>
        <w:r>
          <w:rPr>
            <w:noProof/>
            <w:webHidden/>
          </w:rPr>
        </w:r>
        <w:r>
          <w:rPr>
            <w:noProof/>
            <w:webHidden/>
          </w:rPr>
          <w:fldChar w:fldCharType="separate"/>
        </w:r>
        <w:r w:rsidR="006D7919">
          <w:rPr>
            <w:noProof/>
            <w:webHidden/>
          </w:rPr>
          <w:t>9</w:t>
        </w:r>
        <w:r>
          <w:rPr>
            <w:noProof/>
            <w:webHidden/>
          </w:rPr>
          <w:fldChar w:fldCharType="end"/>
        </w:r>
      </w:hyperlink>
    </w:p>
    <w:p w14:paraId="279188B6" w14:textId="77777777" w:rsidR="008140A7" w:rsidRPr="00D42AA3" w:rsidRDefault="008140A7">
      <w:pPr>
        <w:pStyle w:val="Obsah3"/>
        <w:tabs>
          <w:tab w:val="right" w:leader="dot" w:pos="9736"/>
        </w:tabs>
        <w:rPr>
          <w:rFonts w:cs="Times New Roman"/>
          <w:i w:val="0"/>
          <w:iCs w:val="0"/>
          <w:noProof/>
          <w:sz w:val="22"/>
          <w:szCs w:val="22"/>
        </w:rPr>
      </w:pPr>
      <w:hyperlink w:anchor="_Toc92189392" w:history="1">
        <w:r w:rsidRPr="00666976">
          <w:rPr>
            <w:rStyle w:val="Hypertextovodkaz"/>
            <w:noProof/>
          </w:rPr>
          <w:t>4. INFORMOVÁNÍ O PRŮBĚHU A VÝSLEDCÍCH VZDĚLÁVÁNÍ A O DALŠÍCH SKUTEČNOSTECH</w:t>
        </w:r>
        <w:r>
          <w:rPr>
            <w:noProof/>
            <w:webHidden/>
          </w:rPr>
          <w:tab/>
        </w:r>
        <w:r>
          <w:rPr>
            <w:noProof/>
            <w:webHidden/>
          </w:rPr>
          <w:fldChar w:fldCharType="begin"/>
        </w:r>
        <w:r>
          <w:rPr>
            <w:noProof/>
            <w:webHidden/>
          </w:rPr>
          <w:instrText xml:space="preserve"> PAGEREF _Toc92189392 \h </w:instrText>
        </w:r>
        <w:r>
          <w:rPr>
            <w:noProof/>
            <w:webHidden/>
          </w:rPr>
        </w:r>
        <w:r>
          <w:rPr>
            <w:noProof/>
            <w:webHidden/>
          </w:rPr>
          <w:fldChar w:fldCharType="separate"/>
        </w:r>
        <w:r w:rsidR="006D7919">
          <w:rPr>
            <w:noProof/>
            <w:webHidden/>
          </w:rPr>
          <w:t>9</w:t>
        </w:r>
        <w:r>
          <w:rPr>
            <w:noProof/>
            <w:webHidden/>
          </w:rPr>
          <w:fldChar w:fldCharType="end"/>
        </w:r>
      </w:hyperlink>
    </w:p>
    <w:p w14:paraId="15367873" w14:textId="77777777" w:rsidR="008140A7" w:rsidRPr="00D42AA3" w:rsidRDefault="008140A7">
      <w:pPr>
        <w:pStyle w:val="Obsah3"/>
        <w:tabs>
          <w:tab w:val="right" w:leader="dot" w:pos="9736"/>
        </w:tabs>
        <w:rPr>
          <w:rFonts w:cs="Times New Roman"/>
          <w:i w:val="0"/>
          <w:iCs w:val="0"/>
          <w:noProof/>
          <w:sz w:val="22"/>
          <w:szCs w:val="22"/>
        </w:rPr>
      </w:pPr>
      <w:hyperlink w:anchor="_Toc92189393" w:history="1">
        <w:r w:rsidRPr="00666976">
          <w:rPr>
            <w:rStyle w:val="Hypertextovodkaz"/>
            <w:noProof/>
          </w:rPr>
          <w:t>5. ZTRÁTA A NÁLEZ VĚCI</w:t>
        </w:r>
        <w:r>
          <w:rPr>
            <w:noProof/>
            <w:webHidden/>
          </w:rPr>
          <w:tab/>
        </w:r>
        <w:r>
          <w:rPr>
            <w:noProof/>
            <w:webHidden/>
          </w:rPr>
          <w:fldChar w:fldCharType="begin"/>
        </w:r>
        <w:r>
          <w:rPr>
            <w:noProof/>
            <w:webHidden/>
          </w:rPr>
          <w:instrText xml:space="preserve"> PAGEREF _Toc92189393 \h </w:instrText>
        </w:r>
        <w:r>
          <w:rPr>
            <w:noProof/>
            <w:webHidden/>
          </w:rPr>
        </w:r>
        <w:r>
          <w:rPr>
            <w:noProof/>
            <w:webHidden/>
          </w:rPr>
          <w:fldChar w:fldCharType="separate"/>
        </w:r>
        <w:r w:rsidR="006D7919">
          <w:rPr>
            <w:noProof/>
            <w:webHidden/>
          </w:rPr>
          <w:t>10</w:t>
        </w:r>
        <w:r>
          <w:rPr>
            <w:noProof/>
            <w:webHidden/>
          </w:rPr>
          <w:fldChar w:fldCharType="end"/>
        </w:r>
      </w:hyperlink>
    </w:p>
    <w:p w14:paraId="65B78E72" w14:textId="77777777" w:rsidR="008140A7" w:rsidRPr="00D42AA3" w:rsidRDefault="008140A7">
      <w:pPr>
        <w:pStyle w:val="Obsah3"/>
        <w:tabs>
          <w:tab w:val="right" w:leader="dot" w:pos="9736"/>
        </w:tabs>
        <w:rPr>
          <w:rFonts w:cs="Times New Roman"/>
          <w:i w:val="0"/>
          <w:iCs w:val="0"/>
          <w:noProof/>
          <w:sz w:val="22"/>
          <w:szCs w:val="22"/>
        </w:rPr>
      </w:pPr>
      <w:hyperlink w:anchor="_Toc92189394" w:history="1">
        <w:r w:rsidRPr="00666976">
          <w:rPr>
            <w:rStyle w:val="Hypertextovodkaz"/>
            <w:noProof/>
          </w:rPr>
          <w:t>6. ZACHÁZENÍ S MAJETKEM ŠKOLY</w:t>
        </w:r>
        <w:r>
          <w:rPr>
            <w:noProof/>
            <w:webHidden/>
          </w:rPr>
          <w:tab/>
        </w:r>
        <w:r>
          <w:rPr>
            <w:noProof/>
            <w:webHidden/>
          </w:rPr>
          <w:fldChar w:fldCharType="begin"/>
        </w:r>
        <w:r>
          <w:rPr>
            <w:noProof/>
            <w:webHidden/>
          </w:rPr>
          <w:instrText xml:space="preserve"> PAGEREF _Toc92189394 \h </w:instrText>
        </w:r>
        <w:r>
          <w:rPr>
            <w:noProof/>
            <w:webHidden/>
          </w:rPr>
        </w:r>
        <w:r>
          <w:rPr>
            <w:noProof/>
            <w:webHidden/>
          </w:rPr>
          <w:fldChar w:fldCharType="separate"/>
        </w:r>
        <w:r w:rsidR="006D7919">
          <w:rPr>
            <w:noProof/>
            <w:webHidden/>
          </w:rPr>
          <w:t>10</w:t>
        </w:r>
        <w:r>
          <w:rPr>
            <w:noProof/>
            <w:webHidden/>
          </w:rPr>
          <w:fldChar w:fldCharType="end"/>
        </w:r>
      </w:hyperlink>
    </w:p>
    <w:p w14:paraId="4DE08DDF" w14:textId="77777777" w:rsidR="008140A7" w:rsidRPr="00D42AA3" w:rsidRDefault="008140A7">
      <w:pPr>
        <w:pStyle w:val="Obsah3"/>
        <w:tabs>
          <w:tab w:val="right" w:leader="dot" w:pos="9736"/>
        </w:tabs>
        <w:rPr>
          <w:rFonts w:cs="Times New Roman"/>
          <w:i w:val="0"/>
          <w:iCs w:val="0"/>
          <w:noProof/>
          <w:sz w:val="22"/>
          <w:szCs w:val="22"/>
        </w:rPr>
      </w:pPr>
      <w:hyperlink w:anchor="_Toc92189395" w:history="1">
        <w:r w:rsidRPr="00666976">
          <w:rPr>
            <w:rStyle w:val="Hypertextovodkaz"/>
            <w:noProof/>
          </w:rPr>
          <w:t>7. BEZPEČNOSTÍ OPATŘENÍ PŘI PRÁCI S DĚTMI</w:t>
        </w:r>
        <w:r>
          <w:rPr>
            <w:noProof/>
            <w:webHidden/>
          </w:rPr>
          <w:tab/>
        </w:r>
        <w:r>
          <w:rPr>
            <w:noProof/>
            <w:webHidden/>
          </w:rPr>
          <w:fldChar w:fldCharType="begin"/>
        </w:r>
        <w:r>
          <w:rPr>
            <w:noProof/>
            <w:webHidden/>
          </w:rPr>
          <w:instrText xml:space="preserve"> PAGEREF _Toc92189395 \h </w:instrText>
        </w:r>
        <w:r>
          <w:rPr>
            <w:noProof/>
            <w:webHidden/>
          </w:rPr>
        </w:r>
        <w:r>
          <w:rPr>
            <w:noProof/>
            <w:webHidden/>
          </w:rPr>
          <w:fldChar w:fldCharType="separate"/>
        </w:r>
        <w:r w:rsidR="006D7919">
          <w:rPr>
            <w:noProof/>
            <w:webHidden/>
          </w:rPr>
          <w:t>11</w:t>
        </w:r>
        <w:r>
          <w:rPr>
            <w:noProof/>
            <w:webHidden/>
          </w:rPr>
          <w:fldChar w:fldCharType="end"/>
        </w:r>
      </w:hyperlink>
    </w:p>
    <w:p w14:paraId="3AAF716A" w14:textId="77777777" w:rsidR="008140A7" w:rsidRPr="00D42AA3" w:rsidRDefault="008140A7">
      <w:pPr>
        <w:pStyle w:val="Obsah1"/>
        <w:tabs>
          <w:tab w:val="right" w:leader="dot" w:pos="9736"/>
        </w:tabs>
        <w:rPr>
          <w:rFonts w:cs="Times New Roman"/>
          <w:b w:val="0"/>
          <w:bCs w:val="0"/>
          <w:caps w:val="0"/>
          <w:noProof/>
          <w:sz w:val="22"/>
          <w:szCs w:val="22"/>
        </w:rPr>
      </w:pPr>
      <w:hyperlink w:anchor="_Toc92189396" w:history="1">
        <w:r w:rsidRPr="00666976">
          <w:rPr>
            <w:rStyle w:val="Hypertextovodkaz"/>
            <w:noProof/>
          </w:rPr>
          <w:t>B. KLASIFIKAČNÍ ŘÁD</w:t>
        </w:r>
        <w:r>
          <w:rPr>
            <w:noProof/>
            <w:webHidden/>
          </w:rPr>
          <w:tab/>
        </w:r>
        <w:r>
          <w:rPr>
            <w:noProof/>
            <w:webHidden/>
          </w:rPr>
          <w:fldChar w:fldCharType="begin"/>
        </w:r>
        <w:r>
          <w:rPr>
            <w:noProof/>
            <w:webHidden/>
          </w:rPr>
          <w:instrText xml:space="preserve"> PAGEREF _Toc92189396 \h </w:instrText>
        </w:r>
        <w:r>
          <w:rPr>
            <w:noProof/>
            <w:webHidden/>
          </w:rPr>
        </w:r>
        <w:r>
          <w:rPr>
            <w:noProof/>
            <w:webHidden/>
          </w:rPr>
          <w:fldChar w:fldCharType="separate"/>
        </w:r>
        <w:r w:rsidR="006D7919">
          <w:rPr>
            <w:noProof/>
            <w:webHidden/>
          </w:rPr>
          <w:t>14</w:t>
        </w:r>
        <w:r>
          <w:rPr>
            <w:noProof/>
            <w:webHidden/>
          </w:rPr>
          <w:fldChar w:fldCharType="end"/>
        </w:r>
      </w:hyperlink>
    </w:p>
    <w:p w14:paraId="779EBB55" w14:textId="77777777" w:rsidR="008140A7" w:rsidRPr="00D42AA3" w:rsidRDefault="008140A7">
      <w:pPr>
        <w:pStyle w:val="Obsah2"/>
        <w:tabs>
          <w:tab w:val="right" w:leader="dot" w:pos="9736"/>
        </w:tabs>
        <w:rPr>
          <w:rFonts w:cs="Times New Roman"/>
          <w:smallCaps w:val="0"/>
          <w:noProof/>
          <w:sz w:val="22"/>
          <w:szCs w:val="22"/>
        </w:rPr>
      </w:pPr>
      <w:hyperlink w:anchor="_Toc92189397" w:history="1">
        <w:r w:rsidRPr="00666976">
          <w:rPr>
            <w:rStyle w:val="Hypertextovodkaz"/>
            <w:noProof/>
          </w:rPr>
          <w:t>Pravidla hodnocení a klasifikace žáka základní školy</w:t>
        </w:r>
        <w:r>
          <w:rPr>
            <w:noProof/>
            <w:webHidden/>
          </w:rPr>
          <w:tab/>
        </w:r>
        <w:r>
          <w:rPr>
            <w:noProof/>
            <w:webHidden/>
          </w:rPr>
          <w:fldChar w:fldCharType="begin"/>
        </w:r>
        <w:r>
          <w:rPr>
            <w:noProof/>
            <w:webHidden/>
          </w:rPr>
          <w:instrText xml:space="preserve"> PAGEREF _Toc92189397 \h </w:instrText>
        </w:r>
        <w:r>
          <w:rPr>
            <w:noProof/>
            <w:webHidden/>
          </w:rPr>
        </w:r>
        <w:r>
          <w:rPr>
            <w:noProof/>
            <w:webHidden/>
          </w:rPr>
          <w:fldChar w:fldCharType="separate"/>
        </w:r>
        <w:r w:rsidR="006D7919">
          <w:rPr>
            <w:noProof/>
            <w:webHidden/>
          </w:rPr>
          <w:t>14</w:t>
        </w:r>
        <w:r>
          <w:rPr>
            <w:noProof/>
            <w:webHidden/>
          </w:rPr>
          <w:fldChar w:fldCharType="end"/>
        </w:r>
      </w:hyperlink>
    </w:p>
    <w:p w14:paraId="1F85A531" w14:textId="77777777" w:rsidR="008140A7" w:rsidRPr="00D42AA3" w:rsidRDefault="008140A7">
      <w:pPr>
        <w:pStyle w:val="Obsah3"/>
        <w:tabs>
          <w:tab w:val="right" w:leader="dot" w:pos="9736"/>
        </w:tabs>
        <w:rPr>
          <w:rFonts w:cs="Times New Roman"/>
          <w:i w:val="0"/>
          <w:iCs w:val="0"/>
          <w:noProof/>
          <w:sz w:val="22"/>
          <w:szCs w:val="22"/>
        </w:rPr>
      </w:pPr>
      <w:hyperlink w:anchor="_Toc92189398" w:history="1">
        <w:r w:rsidRPr="00666976">
          <w:rPr>
            <w:rStyle w:val="Hypertextovodkaz"/>
            <w:noProof/>
            <w:snapToGrid w:val="0"/>
          </w:rPr>
          <w:t>1. ZÍSKÁVÁNÍ PODKLADŮ PRO HODNOCENÍ A KLASIFIKACI</w:t>
        </w:r>
        <w:r>
          <w:rPr>
            <w:noProof/>
            <w:webHidden/>
          </w:rPr>
          <w:tab/>
        </w:r>
        <w:r>
          <w:rPr>
            <w:noProof/>
            <w:webHidden/>
          </w:rPr>
          <w:fldChar w:fldCharType="begin"/>
        </w:r>
        <w:r>
          <w:rPr>
            <w:noProof/>
            <w:webHidden/>
          </w:rPr>
          <w:instrText xml:space="preserve"> PAGEREF _Toc92189398 \h </w:instrText>
        </w:r>
        <w:r>
          <w:rPr>
            <w:noProof/>
            <w:webHidden/>
          </w:rPr>
        </w:r>
        <w:r>
          <w:rPr>
            <w:noProof/>
            <w:webHidden/>
          </w:rPr>
          <w:fldChar w:fldCharType="separate"/>
        </w:r>
        <w:r w:rsidR="006D7919">
          <w:rPr>
            <w:noProof/>
            <w:webHidden/>
          </w:rPr>
          <w:t>14</w:t>
        </w:r>
        <w:r>
          <w:rPr>
            <w:noProof/>
            <w:webHidden/>
          </w:rPr>
          <w:fldChar w:fldCharType="end"/>
        </w:r>
      </w:hyperlink>
    </w:p>
    <w:p w14:paraId="651EFF46" w14:textId="77777777" w:rsidR="008140A7" w:rsidRPr="00D42AA3" w:rsidRDefault="008140A7">
      <w:pPr>
        <w:pStyle w:val="Obsah3"/>
        <w:tabs>
          <w:tab w:val="right" w:leader="dot" w:pos="9736"/>
        </w:tabs>
        <w:rPr>
          <w:rFonts w:cs="Times New Roman"/>
          <w:i w:val="0"/>
          <w:iCs w:val="0"/>
          <w:noProof/>
          <w:sz w:val="22"/>
          <w:szCs w:val="22"/>
        </w:rPr>
      </w:pPr>
      <w:hyperlink w:anchor="_Toc92189399" w:history="1">
        <w:r w:rsidRPr="00666976">
          <w:rPr>
            <w:rStyle w:val="Hypertextovodkaz"/>
            <w:noProof/>
            <w:snapToGrid w:val="0"/>
          </w:rPr>
          <w:t>2. ZÁSADY KLASIFIKACE PROSPĚCHU</w:t>
        </w:r>
        <w:r>
          <w:rPr>
            <w:noProof/>
            <w:webHidden/>
          </w:rPr>
          <w:tab/>
        </w:r>
        <w:r>
          <w:rPr>
            <w:noProof/>
            <w:webHidden/>
          </w:rPr>
          <w:fldChar w:fldCharType="begin"/>
        </w:r>
        <w:r>
          <w:rPr>
            <w:noProof/>
            <w:webHidden/>
          </w:rPr>
          <w:instrText xml:space="preserve"> PAGEREF _Toc92189399 \h </w:instrText>
        </w:r>
        <w:r>
          <w:rPr>
            <w:noProof/>
            <w:webHidden/>
          </w:rPr>
        </w:r>
        <w:r>
          <w:rPr>
            <w:noProof/>
            <w:webHidden/>
          </w:rPr>
          <w:fldChar w:fldCharType="separate"/>
        </w:r>
        <w:r w:rsidR="006D7919">
          <w:rPr>
            <w:noProof/>
            <w:webHidden/>
          </w:rPr>
          <w:t>15</w:t>
        </w:r>
        <w:r>
          <w:rPr>
            <w:noProof/>
            <w:webHidden/>
          </w:rPr>
          <w:fldChar w:fldCharType="end"/>
        </w:r>
      </w:hyperlink>
    </w:p>
    <w:p w14:paraId="7133FC4A" w14:textId="77777777" w:rsidR="0092001D" w:rsidRDefault="0092001D" w:rsidP="0092001D">
      <w:pPr>
        <w:spacing w:line="360" w:lineRule="auto"/>
      </w:pPr>
      <w:r w:rsidRPr="00BC2AEA">
        <w:rPr>
          <w:sz w:val="28"/>
          <w:szCs w:val="28"/>
        </w:rPr>
        <w:fldChar w:fldCharType="end"/>
      </w:r>
    </w:p>
    <w:p w14:paraId="7262973E" w14:textId="77777777" w:rsidR="0092001D" w:rsidRDefault="0092001D" w:rsidP="0092001D"/>
    <w:p w14:paraId="4B51292C" w14:textId="77777777" w:rsidR="0092001D" w:rsidRDefault="0092001D" w:rsidP="0092001D"/>
    <w:p w14:paraId="03A55C5F" w14:textId="77777777" w:rsidR="0092001D" w:rsidRDefault="0092001D" w:rsidP="0092001D"/>
    <w:p w14:paraId="79D564C0" w14:textId="77777777" w:rsidR="0092001D" w:rsidRDefault="0092001D" w:rsidP="0092001D"/>
    <w:p w14:paraId="0A871B74" w14:textId="77777777" w:rsidR="0092001D" w:rsidRDefault="0092001D" w:rsidP="0092001D"/>
    <w:p w14:paraId="7C34F4CC" w14:textId="77777777" w:rsidR="0092001D" w:rsidRDefault="0092001D" w:rsidP="0092001D"/>
    <w:p w14:paraId="16A03724" w14:textId="77777777" w:rsidR="0092001D" w:rsidRDefault="0092001D" w:rsidP="0092001D"/>
    <w:p w14:paraId="1B700B77" w14:textId="77777777" w:rsidR="0092001D" w:rsidRDefault="0092001D" w:rsidP="0092001D"/>
    <w:p w14:paraId="34748E3A" w14:textId="77777777" w:rsidR="0092001D" w:rsidRDefault="0092001D" w:rsidP="0092001D"/>
    <w:p w14:paraId="7681112C" w14:textId="77777777" w:rsidR="0092001D" w:rsidRDefault="0092001D" w:rsidP="0092001D"/>
    <w:p w14:paraId="507CB779" w14:textId="77777777" w:rsidR="0092001D" w:rsidRDefault="0092001D" w:rsidP="0092001D"/>
    <w:p w14:paraId="5B978BC6" w14:textId="77777777" w:rsidR="0092001D" w:rsidRDefault="0092001D" w:rsidP="0092001D"/>
    <w:p w14:paraId="5FDA1D91" w14:textId="77777777" w:rsidR="0092001D" w:rsidRDefault="0092001D" w:rsidP="0092001D"/>
    <w:p w14:paraId="4DAD406E" w14:textId="77777777" w:rsidR="0092001D" w:rsidRDefault="0092001D" w:rsidP="0092001D"/>
    <w:p w14:paraId="0A8DA65D" w14:textId="77777777" w:rsidR="008140A7" w:rsidRDefault="008140A7" w:rsidP="0092001D"/>
    <w:p w14:paraId="7733EE8F" w14:textId="77777777" w:rsidR="008140A7" w:rsidRDefault="008140A7" w:rsidP="0092001D"/>
    <w:p w14:paraId="1E53EDAB" w14:textId="77777777" w:rsidR="008140A7" w:rsidRDefault="008140A7" w:rsidP="0092001D"/>
    <w:p w14:paraId="14D18D91" w14:textId="77777777" w:rsidR="008140A7" w:rsidRDefault="008140A7" w:rsidP="0092001D"/>
    <w:p w14:paraId="4630C25A" w14:textId="77777777" w:rsidR="008140A7" w:rsidRDefault="008140A7" w:rsidP="0092001D"/>
    <w:p w14:paraId="579CC5E5" w14:textId="77777777" w:rsidR="008140A7" w:rsidRDefault="008140A7" w:rsidP="0092001D"/>
    <w:p w14:paraId="3460BBCF" w14:textId="77777777" w:rsidR="008140A7" w:rsidRDefault="008140A7" w:rsidP="0092001D"/>
    <w:p w14:paraId="7E11B0F6" w14:textId="77777777" w:rsidR="0092001D" w:rsidRPr="0052579B" w:rsidRDefault="0092001D" w:rsidP="0092001D">
      <w:pPr>
        <w:pStyle w:val="Nadpis1"/>
        <w:rPr>
          <w:szCs w:val="28"/>
        </w:rPr>
      </w:pPr>
      <w:bookmarkStart w:id="3" w:name="_Toc55251582"/>
      <w:bookmarkStart w:id="4" w:name="_Toc55252608"/>
      <w:bookmarkStart w:id="5" w:name="_Toc55253171"/>
      <w:bookmarkStart w:id="6" w:name="_Toc92189381"/>
      <w:r w:rsidRPr="0052579B">
        <w:rPr>
          <w:szCs w:val="28"/>
        </w:rPr>
        <w:lastRenderedPageBreak/>
        <w:t>A. ŠKOLNÍ ŘÁD</w:t>
      </w:r>
      <w:bookmarkEnd w:id="0"/>
      <w:bookmarkEnd w:id="1"/>
      <w:bookmarkEnd w:id="2"/>
      <w:bookmarkEnd w:id="3"/>
      <w:bookmarkEnd w:id="4"/>
      <w:bookmarkEnd w:id="5"/>
      <w:bookmarkEnd w:id="6"/>
    </w:p>
    <w:p w14:paraId="07BED97D" w14:textId="77777777" w:rsidR="0092001D" w:rsidRDefault="0092001D" w:rsidP="0092001D">
      <w:pPr>
        <w:jc w:val="both"/>
        <w:rPr>
          <w:b/>
          <w:szCs w:val="24"/>
          <w:u w:val="single"/>
        </w:rPr>
      </w:pPr>
    </w:p>
    <w:p w14:paraId="3FAA374C" w14:textId="77777777" w:rsidR="0092001D" w:rsidRPr="00FF171F" w:rsidRDefault="0092001D" w:rsidP="0092001D">
      <w:pPr>
        <w:pStyle w:val="Nadpis5"/>
      </w:pPr>
      <w:bookmarkStart w:id="7" w:name="_Toc18348258"/>
      <w:bookmarkStart w:id="8" w:name="_Toc18350402"/>
      <w:bookmarkStart w:id="9" w:name="_Toc18350533"/>
      <w:bookmarkStart w:id="10" w:name="_Toc55251583"/>
      <w:bookmarkStart w:id="11" w:name="_Toc55252609"/>
      <w:bookmarkStart w:id="12" w:name="_Toc55253172"/>
      <w:bookmarkStart w:id="13" w:name="_Toc92189382"/>
      <w:r w:rsidRPr="00FF171F">
        <w:rPr>
          <w:rStyle w:val="Nadpis2Char"/>
          <w:b w:val="0"/>
        </w:rPr>
        <w:t>Práva a povinnosti žáků, zákonných zástupců ve škole a pravidla vzájemných vztahů žáků a zákonných zástupců žáků s</w:t>
      </w:r>
      <w:bookmarkEnd w:id="7"/>
      <w:bookmarkEnd w:id="8"/>
      <w:bookmarkEnd w:id="9"/>
      <w:bookmarkEnd w:id="10"/>
      <w:bookmarkEnd w:id="11"/>
      <w:bookmarkEnd w:id="12"/>
      <w:r>
        <w:rPr>
          <w:rStyle w:val="Nadpis2Char"/>
          <w:b w:val="0"/>
        </w:rPr>
        <w:t>e zaměstnanci školy</w:t>
      </w:r>
      <w:bookmarkEnd w:id="13"/>
    </w:p>
    <w:p w14:paraId="001842DE" w14:textId="77777777" w:rsidR="0092001D" w:rsidRPr="00CB62F4" w:rsidRDefault="0092001D" w:rsidP="0092001D">
      <w:pPr>
        <w:jc w:val="both"/>
        <w:rPr>
          <w:szCs w:val="24"/>
          <w:u w:val="single"/>
        </w:rPr>
      </w:pPr>
    </w:p>
    <w:p w14:paraId="3DC9F379" w14:textId="77777777" w:rsidR="0092001D" w:rsidRPr="00135FA2" w:rsidRDefault="0092001D" w:rsidP="00E74D32">
      <w:pPr>
        <w:pStyle w:val="Nadpis3"/>
        <w:jc w:val="left"/>
      </w:pPr>
      <w:bookmarkStart w:id="14" w:name="_Toc18350403"/>
      <w:bookmarkStart w:id="15" w:name="_Toc18350534"/>
      <w:bookmarkStart w:id="16" w:name="_Toc55252610"/>
      <w:bookmarkStart w:id="17" w:name="_Toc55253173"/>
      <w:bookmarkStart w:id="18" w:name="_Toc92189383"/>
      <w:r w:rsidRPr="00135FA2">
        <w:t xml:space="preserve">1. </w:t>
      </w:r>
      <w:r w:rsidR="00E74D32">
        <w:t xml:space="preserve"> </w:t>
      </w:r>
      <w:r w:rsidRPr="00135FA2">
        <w:t>PRÁVA A POVINNOSTI ŽÁKŮ</w:t>
      </w:r>
      <w:bookmarkEnd w:id="14"/>
      <w:bookmarkEnd w:id="15"/>
      <w:bookmarkEnd w:id="16"/>
      <w:bookmarkEnd w:id="17"/>
      <w:bookmarkEnd w:id="18"/>
    </w:p>
    <w:p w14:paraId="078E44F9" w14:textId="77777777" w:rsidR="0092001D" w:rsidRPr="00CB62F4" w:rsidRDefault="0092001D" w:rsidP="0092001D">
      <w:pPr>
        <w:jc w:val="both"/>
        <w:rPr>
          <w:b/>
          <w:szCs w:val="24"/>
        </w:rPr>
      </w:pPr>
    </w:p>
    <w:p w14:paraId="77F8C7AA" w14:textId="77777777" w:rsidR="0092001D" w:rsidRPr="00CB62F4" w:rsidRDefault="0092001D" w:rsidP="0092001D">
      <w:pPr>
        <w:jc w:val="both"/>
        <w:rPr>
          <w:szCs w:val="24"/>
        </w:rPr>
      </w:pPr>
      <w:r w:rsidRPr="00CB62F4">
        <w:rPr>
          <w:b/>
          <w:szCs w:val="24"/>
        </w:rPr>
        <w:t>Žáci mají právo:</w:t>
      </w:r>
    </w:p>
    <w:p w14:paraId="1E10C257" w14:textId="77777777" w:rsidR="0092001D" w:rsidRPr="00CB62F4" w:rsidRDefault="0092001D" w:rsidP="0092001D">
      <w:pPr>
        <w:numPr>
          <w:ilvl w:val="0"/>
          <w:numId w:val="20"/>
        </w:numPr>
        <w:jc w:val="both"/>
        <w:rPr>
          <w:szCs w:val="24"/>
        </w:rPr>
      </w:pPr>
      <w:r w:rsidRPr="00CB62F4">
        <w:rPr>
          <w:szCs w:val="24"/>
        </w:rPr>
        <w:t>na vzdělání podle školního vzdělávacího programu a na účast ve výuce podle rozvrhu</w:t>
      </w:r>
    </w:p>
    <w:p w14:paraId="03FC4792" w14:textId="77777777" w:rsidR="0092001D" w:rsidRPr="00CB62F4" w:rsidRDefault="0092001D" w:rsidP="0092001D">
      <w:pPr>
        <w:numPr>
          <w:ilvl w:val="0"/>
          <w:numId w:val="20"/>
        </w:numPr>
        <w:jc w:val="both"/>
        <w:rPr>
          <w:szCs w:val="24"/>
        </w:rPr>
      </w:pPr>
      <w:r w:rsidRPr="00CB62F4">
        <w:rPr>
          <w:szCs w:val="24"/>
        </w:rPr>
        <w:t>na rozvoj osobnosti podle míry nadání, rozumových a fyzických schopností</w:t>
      </w:r>
    </w:p>
    <w:p w14:paraId="005255DA" w14:textId="77777777" w:rsidR="0092001D" w:rsidRPr="00CB62F4" w:rsidRDefault="0092001D" w:rsidP="0092001D">
      <w:pPr>
        <w:numPr>
          <w:ilvl w:val="0"/>
          <w:numId w:val="20"/>
        </w:numPr>
        <w:jc w:val="both"/>
        <w:rPr>
          <w:szCs w:val="24"/>
        </w:rPr>
      </w:pPr>
      <w:r w:rsidRPr="00CB62F4">
        <w:rPr>
          <w:szCs w:val="24"/>
        </w:rPr>
        <w:t>jedná-li se o žáky handicapované, s poruchami učení nebo chování, na speciální péči v rámci možností školy</w:t>
      </w:r>
    </w:p>
    <w:p w14:paraId="71B44D4E" w14:textId="77777777" w:rsidR="0092001D" w:rsidRPr="00CB62F4" w:rsidRDefault="0092001D" w:rsidP="0092001D">
      <w:pPr>
        <w:numPr>
          <w:ilvl w:val="0"/>
          <w:numId w:val="20"/>
        </w:numPr>
        <w:jc w:val="both"/>
        <w:rPr>
          <w:szCs w:val="24"/>
        </w:rPr>
      </w:pPr>
      <w:r w:rsidRPr="00CB62F4">
        <w:rPr>
          <w:szCs w:val="24"/>
        </w:rPr>
        <w:t>na informace o průběhu a výsledcích svého vzdělávání</w:t>
      </w:r>
    </w:p>
    <w:p w14:paraId="2D06A39F" w14:textId="77777777" w:rsidR="0092001D" w:rsidRPr="00CB62F4" w:rsidRDefault="0092001D" w:rsidP="0092001D">
      <w:pPr>
        <w:numPr>
          <w:ilvl w:val="0"/>
          <w:numId w:val="20"/>
        </w:numPr>
        <w:jc w:val="both"/>
        <w:rPr>
          <w:szCs w:val="24"/>
        </w:rPr>
      </w:pPr>
      <w:r w:rsidRPr="00CB62F4">
        <w:rPr>
          <w:szCs w:val="24"/>
        </w:rPr>
        <w:t xml:space="preserve">na zabezpečení přístupu k informacím, které podporují jeho duchovní, morální </w:t>
      </w:r>
    </w:p>
    <w:p w14:paraId="72BFDD68" w14:textId="77777777" w:rsidR="0092001D" w:rsidRPr="00CB62F4" w:rsidRDefault="0092001D" w:rsidP="0092001D">
      <w:pPr>
        <w:numPr>
          <w:ilvl w:val="0"/>
          <w:numId w:val="20"/>
        </w:numPr>
        <w:jc w:val="both"/>
        <w:rPr>
          <w:szCs w:val="24"/>
        </w:rPr>
      </w:pPr>
      <w:r w:rsidRPr="00CB62F4">
        <w:rPr>
          <w:szCs w:val="24"/>
        </w:rPr>
        <w:t>a sociální rozvoj</w:t>
      </w:r>
    </w:p>
    <w:p w14:paraId="459DC608" w14:textId="77777777" w:rsidR="0092001D" w:rsidRPr="00CB62F4" w:rsidRDefault="0092001D" w:rsidP="0092001D">
      <w:pPr>
        <w:numPr>
          <w:ilvl w:val="0"/>
          <w:numId w:val="20"/>
        </w:numPr>
        <w:jc w:val="both"/>
        <w:rPr>
          <w:szCs w:val="24"/>
        </w:rPr>
      </w:pPr>
      <w:r w:rsidRPr="00CB62F4">
        <w:rPr>
          <w:szCs w:val="24"/>
        </w:rPr>
        <w:t>na vyjádření vlastního názoru ve věcech, které se ho týkají, svůj názor musí vyjadřovat přiměřenou formou, která odpovídá zásadám slušnosti a dobrého občanského soužití, žák má právo sdělit svůj názor třídnímu učiteli, ostatním vyučujícím nebo ředitel</w:t>
      </w:r>
      <w:r w:rsidR="00A127AF">
        <w:rPr>
          <w:szCs w:val="24"/>
        </w:rPr>
        <w:t>i</w:t>
      </w:r>
      <w:r w:rsidRPr="00CB62F4">
        <w:rPr>
          <w:szCs w:val="24"/>
        </w:rPr>
        <w:t xml:space="preserve"> školy, jeho názorům musí být dána náležitá váha</w:t>
      </w:r>
    </w:p>
    <w:p w14:paraId="50C3066F" w14:textId="77777777" w:rsidR="0092001D" w:rsidRPr="00CB62F4" w:rsidRDefault="0092001D" w:rsidP="0092001D">
      <w:pPr>
        <w:numPr>
          <w:ilvl w:val="0"/>
          <w:numId w:val="20"/>
        </w:numPr>
        <w:jc w:val="both"/>
        <w:rPr>
          <w:szCs w:val="24"/>
        </w:rPr>
      </w:pPr>
      <w:r w:rsidRPr="00CB62F4">
        <w:rPr>
          <w:szCs w:val="24"/>
        </w:rPr>
        <w:t>na informace a poradenskou pomoc školy v záležitostech týkajících se vzdělávání podle školního vzdělávacího programu</w:t>
      </w:r>
    </w:p>
    <w:p w14:paraId="64DAAEE2" w14:textId="77777777" w:rsidR="0092001D" w:rsidRPr="00CB62F4" w:rsidRDefault="0092001D" w:rsidP="0092001D">
      <w:pPr>
        <w:numPr>
          <w:ilvl w:val="0"/>
          <w:numId w:val="20"/>
        </w:numPr>
        <w:jc w:val="both"/>
        <w:rPr>
          <w:szCs w:val="24"/>
        </w:rPr>
      </w:pPr>
      <w:r w:rsidRPr="00CB62F4">
        <w:rPr>
          <w:szCs w:val="24"/>
        </w:rPr>
        <w:t>na zvláštní péči v odůvodněných případech (v případě onemocnění, zdravotního postižení i</w:t>
      </w:r>
      <w:r>
        <w:rPr>
          <w:szCs w:val="24"/>
        </w:rPr>
        <w:t> </w:t>
      </w:r>
      <w:r w:rsidRPr="00CB62F4">
        <w:rPr>
          <w:szCs w:val="24"/>
        </w:rPr>
        <w:t xml:space="preserve">v případě mimořádných schopností a talentu) </w:t>
      </w:r>
    </w:p>
    <w:p w14:paraId="3473F6C8" w14:textId="77777777" w:rsidR="0092001D" w:rsidRPr="00CB62F4" w:rsidRDefault="0092001D" w:rsidP="0092001D">
      <w:pPr>
        <w:numPr>
          <w:ilvl w:val="0"/>
          <w:numId w:val="20"/>
        </w:numPr>
        <w:jc w:val="both"/>
        <w:rPr>
          <w:szCs w:val="24"/>
        </w:rPr>
      </w:pPr>
      <w:r w:rsidRPr="00CB62F4">
        <w:rPr>
          <w:szCs w:val="24"/>
        </w:rPr>
        <w:t>na ochranu před vlivy a informacemi, které by ohrožovaly jeho rozumovou a mravní výchovu a nevhodně ovlivňovaly jeho morálku</w:t>
      </w:r>
    </w:p>
    <w:p w14:paraId="5FCF38F6" w14:textId="77777777" w:rsidR="0092001D" w:rsidRPr="00CB62F4" w:rsidRDefault="0092001D" w:rsidP="0092001D">
      <w:pPr>
        <w:numPr>
          <w:ilvl w:val="0"/>
          <w:numId w:val="20"/>
        </w:numPr>
        <w:jc w:val="both"/>
        <w:rPr>
          <w:szCs w:val="24"/>
        </w:rPr>
      </w:pPr>
      <w:r w:rsidRPr="00CB62F4">
        <w:rPr>
          <w:szCs w:val="24"/>
        </w:rPr>
        <w:t>na ochranu před rizikovým chováním, před projevy diskriminace a nepřátelství, fyzickým a</w:t>
      </w:r>
      <w:r>
        <w:rPr>
          <w:szCs w:val="24"/>
        </w:rPr>
        <w:t> </w:t>
      </w:r>
      <w:r w:rsidRPr="00CB62F4">
        <w:rPr>
          <w:szCs w:val="24"/>
        </w:rPr>
        <w:t>psychickým násilím a nedbalým zacházením</w:t>
      </w:r>
    </w:p>
    <w:p w14:paraId="2BC91B32" w14:textId="77777777" w:rsidR="0092001D" w:rsidRPr="00CB62F4" w:rsidRDefault="0092001D" w:rsidP="0092001D">
      <w:pPr>
        <w:numPr>
          <w:ilvl w:val="0"/>
          <w:numId w:val="20"/>
        </w:numPr>
        <w:jc w:val="both"/>
        <w:rPr>
          <w:szCs w:val="24"/>
        </w:rPr>
      </w:pPr>
      <w:r w:rsidRPr="00CB62F4">
        <w:rPr>
          <w:szCs w:val="24"/>
        </w:rPr>
        <w:t>na svobodu ve výběru kamarádů</w:t>
      </w:r>
    </w:p>
    <w:p w14:paraId="5D25213B" w14:textId="77777777" w:rsidR="0092001D" w:rsidRPr="00CB62F4" w:rsidRDefault="0092001D" w:rsidP="0092001D">
      <w:pPr>
        <w:numPr>
          <w:ilvl w:val="0"/>
          <w:numId w:val="20"/>
        </w:numPr>
        <w:jc w:val="both"/>
        <w:rPr>
          <w:szCs w:val="24"/>
        </w:rPr>
      </w:pPr>
      <w:r w:rsidRPr="00CB62F4">
        <w:rPr>
          <w:szCs w:val="24"/>
        </w:rPr>
        <w:t>na to, aby byl respektován žákům soukromý život a život jeho rodiny</w:t>
      </w:r>
    </w:p>
    <w:p w14:paraId="7478CCFE" w14:textId="77777777" w:rsidR="0092001D" w:rsidRPr="00CB62F4" w:rsidRDefault="0092001D" w:rsidP="0092001D">
      <w:pPr>
        <w:numPr>
          <w:ilvl w:val="0"/>
          <w:numId w:val="20"/>
        </w:numPr>
        <w:jc w:val="both"/>
        <w:rPr>
          <w:szCs w:val="24"/>
        </w:rPr>
      </w:pPr>
      <w:r w:rsidRPr="00CB62F4">
        <w:rPr>
          <w:szCs w:val="24"/>
        </w:rPr>
        <w:t>na přiměřený odpočinek a oddechovou činnost odpovídající jeho věku</w:t>
      </w:r>
    </w:p>
    <w:p w14:paraId="595D1014" w14:textId="77777777" w:rsidR="0092001D" w:rsidRPr="00CB62F4" w:rsidRDefault="0092001D" w:rsidP="0092001D">
      <w:pPr>
        <w:numPr>
          <w:ilvl w:val="0"/>
          <w:numId w:val="20"/>
        </w:numPr>
        <w:jc w:val="both"/>
        <w:rPr>
          <w:szCs w:val="24"/>
        </w:rPr>
      </w:pPr>
      <w:r w:rsidRPr="00CB62F4">
        <w:rPr>
          <w:szCs w:val="24"/>
        </w:rPr>
        <w:t>na ochranu před všemi formami zneužívání a před kontaktem s návykovými látkami, které ohrožují jejich tělesný a duševní vývoj</w:t>
      </w:r>
    </w:p>
    <w:p w14:paraId="623EA701" w14:textId="77777777" w:rsidR="0092001D" w:rsidRPr="00CB62F4" w:rsidRDefault="0092001D" w:rsidP="0092001D">
      <w:pPr>
        <w:numPr>
          <w:ilvl w:val="0"/>
          <w:numId w:val="20"/>
        </w:numPr>
        <w:jc w:val="both"/>
        <w:rPr>
          <w:szCs w:val="24"/>
        </w:rPr>
      </w:pPr>
      <w:r w:rsidRPr="00CB62F4">
        <w:rPr>
          <w:szCs w:val="24"/>
        </w:rPr>
        <w:t>požádat o pomoc vyučujícího v případě, že neporozuměl učivu nebo potřebuje doplnit své znalosti</w:t>
      </w:r>
    </w:p>
    <w:p w14:paraId="1899C61B" w14:textId="77777777" w:rsidR="0092001D" w:rsidRPr="00CB62F4" w:rsidRDefault="0092001D" w:rsidP="0092001D">
      <w:pPr>
        <w:numPr>
          <w:ilvl w:val="0"/>
          <w:numId w:val="20"/>
        </w:numPr>
        <w:jc w:val="both"/>
        <w:rPr>
          <w:szCs w:val="24"/>
        </w:rPr>
      </w:pPr>
      <w:r w:rsidRPr="00CB62F4">
        <w:rPr>
          <w:szCs w:val="24"/>
        </w:rPr>
        <w:t xml:space="preserve">požádat o pomoc či radu třídního učitele nebo jiného zaměstnance školy, jestliže se cítí z jakéhokoliv důvodu v tísni, má problémy apod. </w:t>
      </w:r>
    </w:p>
    <w:p w14:paraId="5E51AD22" w14:textId="77777777" w:rsidR="0092001D" w:rsidRPr="00CB62F4" w:rsidRDefault="0092001D" w:rsidP="0092001D">
      <w:pPr>
        <w:numPr>
          <w:ilvl w:val="0"/>
          <w:numId w:val="20"/>
        </w:numPr>
        <w:jc w:val="both"/>
        <w:rPr>
          <w:szCs w:val="24"/>
        </w:rPr>
      </w:pPr>
      <w:r w:rsidRPr="00CB62F4">
        <w:rPr>
          <w:szCs w:val="24"/>
        </w:rPr>
        <w:t>vyjadřovat se k podstatným záležitostem jejich vzdělávání, své připomínky může žák vznést prostřednictvím zákonných zástupců přímo ředitel</w:t>
      </w:r>
      <w:r w:rsidR="00432BE7">
        <w:rPr>
          <w:szCs w:val="24"/>
        </w:rPr>
        <w:t xml:space="preserve">i </w:t>
      </w:r>
      <w:r w:rsidRPr="00CB62F4">
        <w:rPr>
          <w:szCs w:val="24"/>
        </w:rPr>
        <w:t>školy</w:t>
      </w:r>
    </w:p>
    <w:p w14:paraId="7E6BDB72" w14:textId="77777777" w:rsidR="0092001D" w:rsidRPr="00CB62F4" w:rsidRDefault="0092001D" w:rsidP="0092001D">
      <w:pPr>
        <w:ind w:left="300"/>
        <w:jc w:val="both"/>
        <w:rPr>
          <w:szCs w:val="24"/>
        </w:rPr>
      </w:pPr>
    </w:p>
    <w:p w14:paraId="0ACEAC6A" w14:textId="77777777" w:rsidR="0092001D" w:rsidRPr="00CB62F4" w:rsidRDefault="0092001D" w:rsidP="0092001D">
      <w:pPr>
        <w:jc w:val="both"/>
        <w:rPr>
          <w:b/>
          <w:szCs w:val="24"/>
        </w:rPr>
      </w:pPr>
      <w:r w:rsidRPr="00CB62F4">
        <w:rPr>
          <w:b/>
          <w:szCs w:val="24"/>
        </w:rPr>
        <w:t xml:space="preserve">Povinnosti žáků </w:t>
      </w:r>
    </w:p>
    <w:p w14:paraId="35B905B2" w14:textId="77777777" w:rsidR="0092001D" w:rsidRPr="00CB62F4" w:rsidRDefault="0092001D" w:rsidP="0092001D">
      <w:pPr>
        <w:jc w:val="both"/>
        <w:rPr>
          <w:szCs w:val="24"/>
          <w:u w:val="single"/>
        </w:rPr>
      </w:pPr>
      <w:r w:rsidRPr="00CB62F4">
        <w:rPr>
          <w:szCs w:val="24"/>
          <w:u w:val="single"/>
        </w:rPr>
        <w:t>Žáci:</w:t>
      </w:r>
    </w:p>
    <w:p w14:paraId="161C576E" w14:textId="77777777" w:rsidR="0092001D" w:rsidRPr="00CB62F4" w:rsidRDefault="0092001D" w:rsidP="0092001D">
      <w:pPr>
        <w:numPr>
          <w:ilvl w:val="0"/>
          <w:numId w:val="21"/>
        </w:numPr>
        <w:jc w:val="both"/>
        <w:rPr>
          <w:szCs w:val="24"/>
        </w:rPr>
      </w:pPr>
      <w:r w:rsidRPr="00CB62F4">
        <w:rPr>
          <w:szCs w:val="24"/>
        </w:rPr>
        <w:t>znají školní řád a dodržují ho</w:t>
      </w:r>
    </w:p>
    <w:p w14:paraId="5852E1AA" w14:textId="77777777" w:rsidR="0092001D" w:rsidRPr="00CB62F4" w:rsidRDefault="0092001D" w:rsidP="0092001D">
      <w:pPr>
        <w:numPr>
          <w:ilvl w:val="0"/>
          <w:numId w:val="21"/>
        </w:numPr>
        <w:jc w:val="both"/>
        <w:rPr>
          <w:szCs w:val="24"/>
        </w:rPr>
      </w:pPr>
      <w:r w:rsidRPr="00CB62F4">
        <w:rPr>
          <w:szCs w:val="24"/>
        </w:rPr>
        <w:t>řádně docházejí do školy, plní stanovené povinnosti, vzdělávají se</w:t>
      </w:r>
    </w:p>
    <w:p w14:paraId="7EA81444" w14:textId="77777777" w:rsidR="0092001D" w:rsidRPr="00CB62F4" w:rsidRDefault="0092001D" w:rsidP="0092001D">
      <w:pPr>
        <w:numPr>
          <w:ilvl w:val="0"/>
          <w:numId w:val="21"/>
        </w:numPr>
        <w:jc w:val="both"/>
        <w:rPr>
          <w:szCs w:val="24"/>
        </w:rPr>
      </w:pPr>
      <w:r w:rsidRPr="00CB62F4">
        <w:rPr>
          <w:szCs w:val="24"/>
        </w:rPr>
        <w:t>jsou zodpovědn</w:t>
      </w:r>
      <w:r>
        <w:rPr>
          <w:szCs w:val="24"/>
        </w:rPr>
        <w:t>í</w:t>
      </w:r>
      <w:r w:rsidRPr="00CB62F4">
        <w:rPr>
          <w:szCs w:val="24"/>
        </w:rPr>
        <w:t xml:space="preserve"> za své chování a studijní výsledky</w:t>
      </w:r>
    </w:p>
    <w:p w14:paraId="111E68EC" w14:textId="77777777" w:rsidR="0092001D" w:rsidRDefault="0092001D" w:rsidP="0092001D">
      <w:pPr>
        <w:numPr>
          <w:ilvl w:val="0"/>
          <w:numId w:val="21"/>
        </w:numPr>
        <w:jc w:val="both"/>
        <w:rPr>
          <w:szCs w:val="24"/>
        </w:rPr>
      </w:pPr>
      <w:r w:rsidRPr="00CB62F4">
        <w:rPr>
          <w:szCs w:val="24"/>
        </w:rPr>
        <w:t>dodržují pravidla hygieny a bezpečnosti ve škole i mimo školu, při každém svém počínání mají na paměti nebezpečí úrazu, jsou povinni chránit své z</w:t>
      </w:r>
      <w:r>
        <w:rPr>
          <w:szCs w:val="24"/>
        </w:rPr>
        <w:t>draví, zdraví svých spolužáků a </w:t>
      </w:r>
      <w:r w:rsidRPr="00CB62F4">
        <w:rPr>
          <w:szCs w:val="24"/>
        </w:rPr>
        <w:t>pracovníků školy</w:t>
      </w:r>
    </w:p>
    <w:p w14:paraId="56ABCEB8" w14:textId="77777777" w:rsidR="0092001D" w:rsidRPr="00CB62F4" w:rsidRDefault="0092001D" w:rsidP="0092001D">
      <w:pPr>
        <w:numPr>
          <w:ilvl w:val="0"/>
          <w:numId w:val="21"/>
        </w:numPr>
        <w:jc w:val="both"/>
        <w:rPr>
          <w:szCs w:val="24"/>
        </w:rPr>
      </w:pPr>
      <w:r>
        <w:rPr>
          <w:szCs w:val="24"/>
        </w:rPr>
        <w:t>respektuje pokyny vydané v souvislosti s epidemiologickými opatřeními vyhlašovanými MŠMT a MZ.</w:t>
      </w:r>
    </w:p>
    <w:p w14:paraId="18265066" w14:textId="77777777" w:rsidR="0092001D" w:rsidRDefault="0092001D" w:rsidP="0092001D">
      <w:pPr>
        <w:numPr>
          <w:ilvl w:val="0"/>
          <w:numId w:val="21"/>
        </w:numPr>
        <w:jc w:val="both"/>
        <w:rPr>
          <w:szCs w:val="24"/>
        </w:rPr>
      </w:pPr>
      <w:r w:rsidRPr="00CB62F4">
        <w:rPr>
          <w:szCs w:val="24"/>
        </w:rPr>
        <w:lastRenderedPageBreak/>
        <w:t xml:space="preserve">dodržují zásady slušného chování ve škole, </w:t>
      </w:r>
      <w:r>
        <w:rPr>
          <w:szCs w:val="24"/>
        </w:rPr>
        <w:t>dbají na dobré občanské soužití</w:t>
      </w:r>
    </w:p>
    <w:p w14:paraId="10E70D95" w14:textId="77777777" w:rsidR="0092001D" w:rsidRPr="00CB62F4" w:rsidRDefault="0092001D" w:rsidP="0092001D">
      <w:pPr>
        <w:numPr>
          <w:ilvl w:val="0"/>
          <w:numId w:val="21"/>
        </w:numPr>
        <w:jc w:val="both"/>
        <w:rPr>
          <w:szCs w:val="24"/>
        </w:rPr>
      </w:pPr>
      <w:r w:rsidRPr="00CB62F4">
        <w:rPr>
          <w:szCs w:val="24"/>
        </w:rPr>
        <w:t>zdraví učitele, zaměstnance školy a jiné dospělé osoby, chovají se v souladu s pravidly slušného chování</w:t>
      </w:r>
    </w:p>
    <w:p w14:paraId="0B00CD45" w14:textId="77777777" w:rsidR="0092001D" w:rsidRPr="00CB62F4" w:rsidRDefault="0092001D" w:rsidP="0092001D">
      <w:pPr>
        <w:numPr>
          <w:ilvl w:val="0"/>
          <w:numId w:val="21"/>
        </w:numPr>
        <w:jc w:val="both"/>
        <w:rPr>
          <w:szCs w:val="24"/>
        </w:rPr>
      </w:pPr>
      <w:r w:rsidRPr="00CB62F4">
        <w:rPr>
          <w:szCs w:val="24"/>
        </w:rPr>
        <w:t>plní pokyny pedagogů a ostatních zaměstnanců školy po</w:t>
      </w:r>
      <w:r>
        <w:rPr>
          <w:szCs w:val="24"/>
        </w:rPr>
        <w:t>žadované v souladu s právními a </w:t>
      </w:r>
      <w:r w:rsidRPr="00CB62F4">
        <w:rPr>
          <w:szCs w:val="24"/>
        </w:rPr>
        <w:t>bezpečnostními předpisy</w:t>
      </w:r>
    </w:p>
    <w:p w14:paraId="38CF9620" w14:textId="77777777" w:rsidR="0092001D" w:rsidRPr="00CB62F4" w:rsidRDefault="0092001D" w:rsidP="0092001D">
      <w:pPr>
        <w:numPr>
          <w:ilvl w:val="0"/>
          <w:numId w:val="21"/>
        </w:numPr>
        <w:jc w:val="both"/>
        <w:rPr>
          <w:szCs w:val="24"/>
        </w:rPr>
      </w:pPr>
      <w:r w:rsidRPr="00CB62F4">
        <w:rPr>
          <w:szCs w:val="24"/>
        </w:rPr>
        <w:t>zúčastňují se mimoškolních aktivit, na které se přihlásili</w:t>
      </w:r>
    </w:p>
    <w:p w14:paraId="0EBF1D19" w14:textId="77777777" w:rsidR="0092001D" w:rsidRPr="00413295" w:rsidRDefault="0092001D" w:rsidP="0092001D">
      <w:pPr>
        <w:numPr>
          <w:ilvl w:val="0"/>
          <w:numId w:val="21"/>
        </w:numPr>
        <w:jc w:val="both"/>
        <w:rPr>
          <w:szCs w:val="24"/>
        </w:rPr>
      </w:pPr>
      <w:r w:rsidRPr="00CB62F4">
        <w:rPr>
          <w:szCs w:val="24"/>
        </w:rPr>
        <w:t>chovají se ohleduplně, neubližují, nepoužívají vulgární slova</w:t>
      </w:r>
    </w:p>
    <w:p w14:paraId="54CC08E5" w14:textId="77777777" w:rsidR="0092001D" w:rsidRPr="00CB62F4" w:rsidRDefault="0092001D" w:rsidP="0092001D">
      <w:pPr>
        <w:numPr>
          <w:ilvl w:val="0"/>
          <w:numId w:val="21"/>
        </w:numPr>
        <w:jc w:val="both"/>
        <w:rPr>
          <w:szCs w:val="24"/>
        </w:rPr>
      </w:pPr>
      <w:r w:rsidRPr="00CB62F4">
        <w:rPr>
          <w:szCs w:val="24"/>
        </w:rPr>
        <w:t>ve třídě sedí podle zasedacího pořádku nebo podle pokynů učitele</w:t>
      </w:r>
    </w:p>
    <w:p w14:paraId="327E179A" w14:textId="77777777" w:rsidR="0092001D" w:rsidRPr="00CB62F4" w:rsidRDefault="0092001D" w:rsidP="0092001D">
      <w:pPr>
        <w:numPr>
          <w:ilvl w:val="0"/>
          <w:numId w:val="21"/>
        </w:numPr>
        <w:jc w:val="both"/>
        <w:rPr>
          <w:szCs w:val="24"/>
        </w:rPr>
      </w:pPr>
      <w:r w:rsidRPr="00CB62F4">
        <w:rPr>
          <w:szCs w:val="24"/>
        </w:rPr>
        <w:t>při vyučování nebo při rozhovoru s dospělými ve škole nežvýkají</w:t>
      </w:r>
    </w:p>
    <w:p w14:paraId="2A5C43B1" w14:textId="77777777" w:rsidR="0092001D" w:rsidRPr="00CB62F4" w:rsidRDefault="0092001D" w:rsidP="0092001D">
      <w:pPr>
        <w:numPr>
          <w:ilvl w:val="0"/>
          <w:numId w:val="21"/>
        </w:numPr>
        <w:jc w:val="both"/>
        <w:rPr>
          <w:szCs w:val="24"/>
        </w:rPr>
      </w:pPr>
      <w:r w:rsidRPr="00CB62F4">
        <w:rPr>
          <w:szCs w:val="24"/>
        </w:rPr>
        <w:t>při vyučování neopouštějí bez dovolení učebnu</w:t>
      </w:r>
      <w:r>
        <w:rPr>
          <w:szCs w:val="24"/>
        </w:rPr>
        <w:t xml:space="preserve"> ani své místo, svým chováním a v</w:t>
      </w:r>
      <w:r w:rsidRPr="00CB62F4">
        <w:rPr>
          <w:szCs w:val="24"/>
        </w:rPr>
        <w:t>ystupováním nenarušují průběh hodiny</w:t>
      </w:r>
    </w:p>
    <w:p w14:paraId="309DA17D" w14:textId="77777777" w:rsidR="0092001D" w:rsidRPr="00CB62F4" w:rsidRDefault="0092001D" w:rsidP="0092001D">
      <w:pPr>
        <w:numPr>
          <w:ilvl w:val="0"/>
          <w:numId w:val="21"/>
        </w:numPr>
        <w:jc w:val="both"/>
        <w:rPr>
          <w:szCs w:val="24"/>
        </w:rPr>
      </w:pPr>
      <w:r w:rsidRPr="00CB62F4">
        <w:rPr>
          <w:szCs w:val="24"/>
        </w:rPr>
        <w:t>nenosí do školy věci, které by mohly způsobit úraz, ohrozit zdraví, bezpečnost či mravní výchovu, větší obnosy peněz, věci drahé a věci, které nesouvisejí s </w:t>
      </w:r>
      <w:proofErr w:type="gramStart"/>
      <w:r w:rsidRPr="00CB62F4">
        <w:rPr>
          <w:szCs w:val="24"/>
        </w:rPr>
        <w:t>výukou,  neboť</w:t>
      </w:r>
      <w:proofErr w:type="gramEnd"/>
      <w:r w:rsidRPr="00CB62F4">
        <w:rPr>
          <w:szCs w:val="24"/>
        </w:rPr>
        <w:t xml:space="preserve"> škola za jejich ztrátu či poškození nenese odpovědnost</w:t>
      </w:r>
    </w:p>
    <w:p w14:paraId="2A48F720" w14:textId="77777777" w:rsidR="0092001D" w:rsidRPr="00CB62F4" w:rsidRDefault="0092001D" w:rsidP="0092001D">
      <w:pPr>
        <w:numPr>
          <w:ilvl w:val="0"/>
          <w:numId w:val="21"/>
        </w:numPr>
        <w:jc w:val="both"/>
        <w:rPr>
          <w:szCs w:val="24"/>
        </w:rPr>
      </w:pPr>
      <w:r w:rsidRPr="00CB62F4">
        <w:rPr>
          <w:szCs w:val="24"/>
        </w:rPr>
        <w:t>o přestávkách se věnují takovým aktivitám, při kterých neohrožují své zdraví, zdraví spolužáků a majetek školy (případné škody žáci uhradí)</w:t>
      </w:r>
    </w:p>
    <w:p w14:paraId="4C3D61BD" w14:textId="77777777" w:rsidR="0092001D" w:rsidRPr="00CB62F4" w:rsidRDefault="0092001D" w:rsidP="0092001D">
      <w:pPr>
        <w:numPr>
          <w:ilvl w:val="0"/>
          <w:numId w:val="21"/>
        </w:numPr>
        <w:jc w:val="both"/>
        <w:rPr>
          <w:szCs w:val="24"/>
        </w:rPr>
      </w:pPr>
      <w:r w:rsidRPr="00CB62F4">
        <w:rPr>
          <w:szCs w:val="24"/>
        </w:rPr>
        <w:t>odpovídají za čistotu a pořádek svého pracovního místa a nej</w:t>
      </w:r>
      <w:r>
        <w:rPr>
          <w:szCs w:val="24"/>
        </w:rPr>
        <w:t>bližšího okolí v budově školy i </w:t>
      </w:r>
      <w:r w:rsidRPr="00CB62F4">
        <w:rPr>
          <w:szCs w:val="24"/>
        </w:rPr>
        <w:t>jejím okolí</w:t>
      </w:r>
    </w:p>
    <w:p w14:paraId="69DB64B4" w14:textId="77777777" w:rsidR="0092001D" w:rsidRPr="005943E6" w:rsidRDefault="0092001D" w:rsidP="0092001D">
      <w:pPr>
        <w:numPr>
          <w:ilvl w:val="0"/>
          <w:numId w:val="21"/>
        </w:numPr>
        <w:jc w:val="both"/>
        <w:rPr>
          <w:szCs w:val="24"/>
        </w:rPr>
      </w:pPr>
      <w:r w:rsidRPr="00CB62F4">
        <w:rPr>
          <w:szCs w:val="24"/>
        </w:rPr>
        <w:t xml:space="preserve">mají pomůcky na vyučování </w:t>
      </w:r>
      <w:r>
        <w:rPr>
          <w:szCs w:val="24"/>
        </w:rPr>
        <w:t>před každou hodinou srovnané, jsou</w:t>
      </w:r>
      <w:r w:rsidRPr="00CB62F4">
        <w:rPr>
          <w:szCs w:val="24"/>
        </w:rPr>
        <w:t xml:space="preserve"> na sv</w:t>
      </w:r>
      <w:r>
        <w:rPr>
          <w:szCs w:val="24"/>
        </w:rPr>
        <w:t>ém místě a chovají</w:t>
      </w:r>
      <w:r w:rsidRPr="00CB62F4">
        <w:rPr>
          <w:szCs w:val="24"/>
        </w:rPr>
        <w:t xml:space="preserve"> se tiše</w:t>
      </w:r>
    </w:p>
    <w:p w14:paraId="20B32D73" w14:textId="77777777" w:rsidR="0092001D" w:rsidRDefault="0092001D" w:rsidP="0092001D">
      <w:pPr>
        <w:jc w:val="both"/>
        <w:rPr>
          <w:szCs w:val="24"/>
        </w:rPr>
      </w:pPr>
    </w:p>
    <w:p w14:paraId="14E36960" w14:textId="77777777" w:rsidR="0092001D" w:rsidRPr="00CB62F4" w:rsidRDefault="0092001D" w:rsidP="0092001D">
      <w:pPr>
        <w:jc w:val="both"/>
        <w:rPr>
          <w:szCs w:val="24"/>
        </w:rPr>
      </w:pPr>
    </w:p>
    <w:p w14:paraId="734E3E1F" w14:textId="77777777" w:rsidR="0092001D" w:rsidRPr="00135FA2" w:rsidRDefault="0092001D" w:rsidP="00E74D32">
      <w:pPr>
        <w:pStyle w:val="Nadpis3"/>
        <w:jc w:val="left"/>
      </w:pPr>
      <w:bookmarkStart w:id="19" w:name="_Toc18350404"/>
      <w:bookmarkStart w:id="20" w:name="_Toc18350535"/>
      <w:bookmarkStart w:id="21" w:name="_Toc55252611"/>
      <w:bookmarkStart w:id="22" w:name="_Toc55253174"/>
      <w:bookmarkStart w:id="23" w:name="_Toc92189384"/>
      <w:r w:rsidRPr="00135FA2">
        <w:t xml:space="preserve">2. </w:t>
      </w:r>
      <w:r w:rsidR="00E74D32">
        <w:t xml:space="preserve"> </w:t>
      </w:r>
      <w:r w:rsidRPr="00135FA2">
        <w:t>PRÁVA A POVINNOSTI ZÁKONNÝCH ZÁSTUPCŮ KE ŠKOLE</w:t>
      </w:r>
      <w:bookmarkEnd w:id="19"/>
      <w:bookmarkEnd w:id="20"/>
      <w:bookmarkEnd w:id="21"/>
      <w:bookmarkEnd w:id="22"/>
      <w:bookmarkEnd w:id="23"/>
    </w:p>
    <w:p w14:paraId="1BB21896" w14:textId="77777777" w:rsidR="0092001D" w:rsidRPr="00CB62F4" w:rsidRDefault="0092001D" w:rsidP="0092001D">
      <w:pPr>
        <w:jc w:val="both"/>
        <w:rPr>
          <w:b/>
          <w:szCs w:val="24"/>
        </w:rPr>
      </w:pPr>
    </w:p>
    <w:p w14:paraId="1A65E692" w14:textId="77777777" w:rsidR="0092001D" w:rsidRPr="00CB62F4" w:rsidRDefault="0092001D" w:rsidP="0092001D">
      <w:pPr>
        <w:jc w:val="both"/>
        <w:rPr>
          <w:szCs w:val="24"/>
        </w:rPr>
      </w:pPr>
      <w:r w:rsidRPr="00CB62F4">
        <w:rPr>
          <w:b/>
          <w:szCs w:val="24"/>
        </w:rPr>
        <w:t>Zákonní zástupci mají právo</w:t>
      </w:r>
    </w:p>
    <w:p w14:paraId="524B2BBB" w14:textId="77777777" w:rsidR="0092001D" w:rsidRPr="00CB62F4" w:rsidRDefault="0092001D" w:rsidP="0092001D">
      <w:pPr>
        <w:numPr>
          <w:ilvl w:val="0"/>
          <w:numId w:val="22"/>
        </w:numPr>
        <w:jc w:val="both"/>
        <w:rPr>
          <w:szCs w:val="24"/>
        </w:rPr>
      </w:pPr>
      <w:r w:rsidRPr="00CB62F4">
        <w:rPr>
          <w:szCs w:val="24"/>
        </w:rPr>
        <w:t>na informace o průběhu a výsledcích vzdělávání svého dítěte</w:t>
      </w:r>
    </w:p>
    <w:p w14:paraId="28D983B8" w14:textId="77777777" w:rsidR="0092001D" w:rsidRDefault="0092001D" w:rsidP="0092001D">
      <w:pPr>
        <w:numPr>
          <w:ilvl w:val="0"/>
          <w:numId w:val="22"/>
        </w:numPr>
        <w:jc w:val="both"/>
        <w:rPr>
          <w:szCs w:val="24"/>
        </w:rPr>
      </w:pPr>
      <w:r w:rsidRPr="00CB62F4">
        <w:rPr>
          <w:szCs w:val="24"/>
        </w:rPr>
        <w:t>volit a být voleni do školské rady</w:t>
      </w:r>
    </w:p>
    <w:p w14:paraId="3B9EFB11" w14:textId="77777777" w:rsidR="0092001D" w:rsidRPr="00CB62F4" w:rsidRDefault="0092001D" w:rsidP="0092001D">
      <w:pPr>
        <w:numPr>
          <w:ilvl w:val="0"/>
          <w:numId w:val="22"/>
        </w:numPr>
        <w:jc w:val="both"/>
        <w:rPr>
          <w:szCs w:val="24"/>
        </w:rPr>
      </w:pPr>
      <w:r>
        <w:rPr>
          <w:szCs w:val="24"/>
        </w:rPr>
        <w:t>nahlížet do výroční zprávy a školního vzdělávacího programu, pořizovat si opisy a výpisy</w:t>
      </w:r>
    </w:p>
    <w:p w14:paraId="5D12911E" w14:textId="77777777" w:rsidR="0092001D" w:rsidRPr="00CB62F4" w:rsidRDefault="0092001D" w:rsidP="0092001D">
      <w:pPr>
        <w:numPr>
          <w:ilvl w:val="0"/>
          <w:numId w:val="22"/>
        </w:numPr>
        <w:jc w:val="both"/>
        <w:rPr>
          <w:szCs w:val="24"/>
        </w:rPr>
      </w:pPr>
      <w:r w:rsidRPr="00CB62F4">
        <w:rPr>
          <w:szCs w:val="24"/>
        </w:rPr>
        <w:t>vyjadřovat se k podstatným záležitostem svých dětí (vyjádření musí být věnována pozornost učitele nebo ředitel</w:t>
      </w:r>
      <w:r w:rsidR="00432BE7">
        <w:rPr>
          <w:szCs w:val="24"/>
        </w:rPr>
        <w:t>e</w:t>
      </w:r>
      <w:r w:rsidRPr="00CB62F4">
        <w:rPr>
          <w:szCs w:val="24"/>
        </w:rPr>
        <w:t xml:space="preserve"> školy)</w:t>
      </w:r>
    </w:p>
    <w:p w14:paraId="2C5612DA" w14:textId="77777777" w:rsidR="0092001D" w:rsidRDefault="0092001D" w:rsidP="0092001D">
      <w:pPr>
        <w:numPr>
          <w:ilvl w:val="0"/>
          <w:numId w:val="22"/>
        </w:numPr>
        <w:jc w:val="both"/>
        <w:rPr>
          <w:szCs w:val="24"/>
        </w:rPr>
      </w:pPr>
      <w:r w:rsidRPr="00CB62F4">
        <w:rPr>
          <w:szCs w:val="24"/>
        </w:rPr>
        <w:t>na informace a poradenskou pomoc školy pro svoje děti v záležitostech týkajících se vzdělávání podle školního vzdělávacího programu</w:t>
      </w:r>
    </w:p>
    <w:p w14:paraId="7D1DFEB2" w14:textId="77777777" w:rsidR="0092001D" w:rsidRPr="00CB62F4" w:rsidRDefault="0092001D" w:rsidP="0092001D">
      <w:pPr>
        <w:numPr>
          <w:ilvl w:val="0"/>
          <w:numId w:val="22"/>
        </w:numPr>
        <w:jc w:val="both"/>
        <w:rPr>
          <w:szCs w:val="24"/>
        </w:rPr>
      </w:pPr>
      <w:r>
        <w:rPr>
          <w:szCs w:val="24"/>
        </w:rPr>
        <w:t>na vytvoření nezbytných podmínek (obsah, formy a metody vzdělávání) pro vzdělávání dětí se speciálními vzdělávacími potřebami</w:t>
      </w:r>
    </w:p>
    <w:p w14:paraId="02C0FA23" w14:textId="77777777" w:rsidR="0092001D" w:rsidRPr="00CB62F4" w:rsidRDefault="0092001D" w:rsidP="0092001D">
      <w:pPr>
        <w:numPr>
          <w:ilvl w:val="0"/>
          <w:numId w:val="22"/>
        </w:numPr>
        <w:jc w:val="both"/>
        <w:rPr>
          <w:szCs w:val="24"/>
        </w:rPr>
      </w:pPr>
      <w:r w:rsidRPr="00CB62F4">
        <w:rPr>
          <w:szCs w:val="24"/>
        </w:rPr>
        <w:t xml:space="preserve">požádat o uvolnění žáka z výuky podle pravidel tohoto řádu </w:t>
      </w:r>
    </w:p>
    <w:p w14:paraId="4048D3C7" w14:textId="77777777" w:rsidR="0092001D" w:rsidRDefault="0092001D" w:rsidP="0092001D">
      <w:pPr>
        <w:numPr>
          <w:ilvl w:val="0"/>
          <w:numId w:val="22"/>
        </w:numPr>
        <w:jc w:val="both"/>
        <w:rPr>
          <w:szCs w:val="24"/>
        </w:rPr>
      </w:pPr>
      <w:r w:rsidRPr="00CB62F4">
        <w:rPr>
          <w:szCs w:val="24"/>
        </w:rPr>
        <w:t xml:space="preserve">požádat učitele o individuální pohovor (termín schůzky nutno dohodnout předem) </w:t>
      </w:r>
    </w:p>
    <w:p w14:paraId="44F14293" w14:textId="77777777" w:rsidR="0092001D" w:rsidRPr="00CB62F4" w:rsidRDefault="0092001D" w:rsidP="0092001D">
      <w:pPr>
        <w:jc w:val="both"/>
        <w:rPr>
          <w:szCs w:val="24"/>
        </w:rPr>
      </w:pPr>
    </w:p>
    <w:p w14:paraId="7693E49B" w14:textId="77777777" w:rsidR="0092001D" w:rsidRPr="00CB62F4" w:rsidRDefault="0092001D" w:rsidP="0092001D">
      <w:pPr>
        <w:jc w:val="both"/>
        <w:rPr>
          <w:szCs w:val="24"/>
        </w:rPr>
      </w:pPr>
      <w:r w:rsidRPr="00CB62F4">
        <w:rPr>
          <w:b/>
          <w:bCs/>
          <w:szCs w:val="24"/>
        </w:rPr>
        <w:t>Povinnosti zákonných zástupců žáků ke škole</w:t>
      </w:r>
      <w:r w:rsidRPr="00CB62F4">
        <w:rPr>
          <w:szCs w:val="24"/>
        </w:rPr>
        <w:t xml:space="preserve"> </w:t>
      </w:r>
    </w:p>
    <w:p w14:paraId="22B5FB08" w14:textId="77777777" w:rsidR="0092001D" w:rsidRPr="00CB62F4" w:rsidRDefault="0092001D" w:rsidP="0092001D">
      <w:pPr>
        <w:jc w:val="both"/>
        <w:rPr>
          <w:szCs w:val="24"/>
          <w:u w:val="single"/>
        </w:rPr>
      </w:pPr>
      <w:r w:rsidRPr="00CB62F4">
        <w:rPr>
          <w:szCs w:val="24"/>
          <w:u w:val="single"/>
        </w:rPr>
        <w:t>Zákonní zástupci žáků:</w:t>
      </w:r>
    </w:p>
    <w:p w14:paraId="3A6C2AF6" w14:textId="77777777" w:rsidR="0092001D" w:rsidRDefault="0092001D" w:rsidP="0092001D">
      <w:pPr>
        <w:numPr>
          <w:ilvl w:val="0"/>
          <w:numId w:val="23"/>
        </w:numPr>
        <w:jc w:val="both"/>
        <w:rPr>
          <w:szCs w:val="24"/>
        </w:rPr>
      </w:pPr>
      <w:r w:rsidRPr="00CB62F4">
        <w:rPr>
          <w:szCs w:val="24"/>
        </w:rPr>
        <w:t xml:space="preserve">jsou povinni přihlásit dítě k zápisu k povinné školní docházce </w:t>
      </w:r>
    </w:p>
    <w:p w14:paraId="62B8FD07" w14:textId="77777777" w:rsidR="0092001D" w:rsidRDefault="0092001D" w:rsidP="0092001D">
      <w:pPr>
        <w:numPr>
          <w:ilvl w:val="0"/>
          <w:numId w:val="23"/>
        </w:numPr>
        <w:jc w:val="both"/>
        <w:rPr>
          <w:szCs w:val="24"/>
        </w:rPr>
      </w:pPr>
      <w:r w:rsidRPr="00CB62F4">
        <w:rPr>
          <w:szCs w:val="24"/>
        </w:rPr>
        <w:t>zajistí, aby žák docházel řádně do školy a připravoval se na v</w:t>
      </w:r>
      <w:r>
        <w:rPr>
          <w:szCs w:val="24"/>
        </w:rPr>
        <w:t>yučování (zanedbávají-li péči o </w:t>
      </w:r>
      <w:r w:rsidRPr="00CB62F4">
        <w:rPr>
          <w:szCs w:val="24"/>
        </w:rPr>
        <w:t xml:space="preserve">povinnou školní docházku žáka, dopustí se tím přestupku podle </w:t>
      </w:r>
      <w:proofErr w:type="gramStart"/>
      <w:r w:rsidRPr="00CB62F4">
        <w:rPr>
          <w:szCs w:val="24"/>
        </w:rPr>
        <w:t>182a</w:t>
      </w:r>
      <w:proofErr w:type="gramEnd"/>
      <w:r w:rsidRPr="00CB62F4">
        <w:rPr>
          <w:szCs w:val="24"/>
        </w:rPr>
        <w:t xml:space="preserve"> školského zákona) </w:t>
      </w:r>
    </w:p>
    <w:p w14:paraId="6DCFD154" w14:textId="77777777" w:rsidR="0092001D" w:rsidRDefault="0092001D" w:rsidP="0092001D">
      <w:pPr>
        <w:numPr>
          <w:ilvl w:val="0"/>
          <w:numId w:val="23"/>
        </w:numPr>
        <w:jc w:val="both"/>
        <w:rPr>
          <w:szCs w:val="24"/>
        </w:rPr>
      </w:pPr>
      <w:r w:rsidRPr="00CB62F4">
        <w:rPr>
          <w:szCs w:val="24"/>
        </w:rPr>
        <w:t xml:space="preserve">zajímají se pravidelně o prospěch a chování dítěte – klasifikace </w:t>
      </w:r>
      <w:r>
        <w:rPr>
          <w:szCs w:val="24"/>
        </w:rPr>
        <w:t>a hodnocení chování je žákům</w:t>
      </w:r>
      <w:r w:rsidRPr="00CB62F4">
        <w:rPr>
          <w:szCs w:val="24"/>
        </w:rPr>
        <w:t xml:space="preserve"> zapisována do žákovské knížky</w:t>
      </w:r>
      <w:r>
        <w:rPr>
          <w:szCs w:val="24"/>
        </w:rPr>
        <w:t>, kterou rodiče pravidelně kontrolují a tuto skutečnost sem stvrzují svým podpisem</w:t>
      </w:r>
    </w:p>
    <w:p w14:paraId="589E70E9" w14:textId="77777777" w:rsidR="0092001D" w:rsidRPr="000315FD" w:rsidRDefault="0092001D" w:rsidP="0092001D">
      <w:pPr>
        <w:numPr>
          <w:ilvl w:val="0"/>
          <w:numId w:val="23"/>
        </w:numPr>
        <w:jc w:val="both"/>
        <w:rPr>
          <w:szCs w:val="24"/>
        </w:rPr>
      </w:pPr>
      <w:r w:rsidRPr="00CB62F4">
        <w:rPr>
          <w:szCs w:val="24"/>
        </w:rPr>
        <w:t>na vyzvání ředitel</w:t>
      </w:r>
      <w:r w:rsidR="002E6528">
        <w:rPr>
          <w:szCs w:val="24"/>
        </w:rPr>
        <w:t>e</w:t>
      </w:r>
      <w:r w:rsidRPr="00CB62F4">
        <w:rPr>
          <w:szCs w:val="24"/>
        </w:rPr>
        <w:t xml:space="preserve"> školy se osobně zúčastní projednání závažných otázek tý</w:t>
      </w:r>
      <w:r w:rsidRPr="000315FD">
        <w:rPr>
          <w:szCs w:val="24"/>
        </w:rPr>
        <w:t>kajících se vzdělávání a výchovy žáka</w:t>
      </w:r>
    </w:p>
    <w:p w14:paraId="515E7BFA" w14:textId="77777777" w:rsidR="0092001D" w:rsidRDefault="0092001D" w:rsidP="0092001D">
      <w:pPr>
        <w:numPr>
          <w:ilvl w:val="0"/>
          <w:numId w:val="23"/>
        </w:numPr>
        <w:jc w:val="both"/>
        <w:rPr>
          <w:szCs w:val="24"/>
        </w:rPr>
      </w:pPr>
      <w:r w:rsidRPr="00CB62F4">
        <w:rPr>
          <w:szCs w:val="24"/>
        </w:rPr>
        <w:t xml:space="preserve">informují školu o změně zdravotní způsobilosti, zdravotních obtížích žáka nebo jiných závažných skutečnostech, které by mohly mít vliv na průběh vzdělávání </w:t>
      </w:r>
    </w:p>
    <w:p w14:paraId="30C6FDCA" w14:textId="77777777" w:rsidR="0092001D" w:rsidRDefault="0092001D" w:rsidP="0092001D">
      <w:pPr>
        <w:numPr>
          <w:ilvl w:val="0"/>
          <w:numId w:val="23"/>
        </w:numPr>
        <w:jc w:val="both"/>
        <w:rPr>
          <w:szCs w:val="24"/>
        </w:rPr>
      </w:pPr>
      <w:r w:rsidRPr="00CB62F4">
        <w:rPr>
          <w:szCs w:val="24"/>
        </w:rPr>
        <w:lastRenderedPageBreak/>
        <w:t xml:space="preserve">dokládají důvody nepřítomnosti žáka ve vyučování v souladu s podmínkami stanovenými školním řádem </w:t>
      </w:r>
    </w:p>
    <w:p w14:paraId="5D02EB4C" w14:textId="77777777" w:rsidR="0092001D" w:rsidRDefault="0092001D" w:rsidP="0092001D">
      <w:pPr>
        <w:numPr>
          <w:ilvl w:val="0"/>
          <w:numId w:val="23"/>
        </w:numPr>
        <w:jc w:val="both"/>
        <w:rPr>
          <w:szCs w:val="24"/>
        </w:rPr>
      </w:pPr>
      <w:r w:rsidRPr="00CB62F4">
        <w:rPr>
          <w:szCs w:val="24"/>
        </w:rPr>
        <w:t>oznamují škole údaje nezbytné pro školní matriku</w:t>
      </w:r>
      <w:r>
        <w:rPr>
          <w:szCs w:val="24"/>
        </w:rPr>
        <w:t xml:space="preserve"> a jejich změny</w:t>
      </w:r>
    </w:p>
    <w:p w14:paraId="5409B64C" w14:textId="77777777" w:rsidR="0092001D" w:rsidRDefault="0092001D" w:rsidP="0092001D">
      <w:pPr>
        <w:jc w:val="both"/>
        <w:rPr>
          <w:b/>
          <w:szCs w:val="24"/>
        </w:rPr>
      </w:pPr>
    </w:p>
    <w:p w14:paraId="13A36CD6" w14:textId="77777777" w:rsidR="0092001D" w:rsidRDefault="00E74D32" w:rsidP="00E74D32">
      <w:pPr>
        <w:pStyle w:val="Nadpis3"/>
        <w:jc w:val="left"/>
      </w:pPr>
      <w:bookmarkStart w:id="24" w:name="_Toc18350405"/>
      <w:bookmarkStart w:id="25" w:name="_Toc18350536"/>
      <w:bookmarkStart w:id="26" w:name="_Toc55252612"/>
      <w:bookmarkStart w:id="27" w:name="_Toc55253175"/>
      <w:bookmarkStart w:id="28" w:name="_Toc92189385"/>
      <w:r>
        <w:t xml:space="preserve">3.  </w:t>
      </w:r>
      <w:r w:rsidR="0092001D">
        <w:t>PRÁVA A POVINNOSTI PEDAGOGICKÝCH PRACOVNÍKŮ</w:t>
      </w:r>
      <w:bookmarkEnd w:id="24"/>
      <w:bookmarkEnd w:id="25"/>
      <w:bookmarkEnd w:id="26"/>
      <w:bookmarkEnd w:id="27"/>
      <w:bookmarkEnd w:id="28"/>
    </w:p>
    <w:p w14:paraId="7F92FE71" w14:textId="77777777" w:rsidR="0092001D" w:rsidRDefault="0092001D" w:rsidP="0092001D">
      <w:pPr>
        <w:jc w:val="both"/>
        <w:rPr>
          <w:b/>
          <w:bCs/>
          <w:szCs w:val="24"/>
        </w:rPr>
      </w:pPr>
    </w:p>
    <w:p w14:paraId="453837CD" w14:textId="77777777" w:rsidR="0092001D" w:rsidRPr="00BB60D5" w:rsidRDefault="0092001D" w:rsidP="0092001D">
      <w:pPr>
        <w:jc w:val="both"/>
        <w:rPr>
          <w:szCs w:val="24"/>
        </w:rPr>
      </w:pPr>
      <w:r w:rsidRPr="00BB60D5">
        <w:rPr>
          <w:b/>
          <w:bCs/>
          <w:szCs w:val="24"/>
        </w:rPr>
        <w:t xml:space="preserve">Pedagogičtí pracovníci mají při výkonu své pedagogické činnosti právo </w:t>
      </w:r>
    </w:p>
    <w:p w14:paraId="18C18BF7" w14:textId="77777777" w:rsidR="0092001D" w:rsidRDefault="0092001D" w:rsidP="00153CF5">
      <w:pPr>
        <w:numPr>
          <w:ilvl w:val="0"/>
          <w:numId w:val="29"/>
        </w:numPr>
        <w:jc w:val="both"/>
        <w:rPr>
          <w:szCs w:val="24"/>
        </w:rPr>
      </w:pPr>
      <w:r w:rsidRPr="00BB60D5">
        <w:rPr>
          <w:szCs w:val="24"/>
        </w:rPr>
        <w:t>na zajištění podmínek potřebných pro výkon jejich pedagogické činnosti, zejména na ochranu před fyzickým násilím nebo psychickým nátlakem ze strany dětí, žáků, studentů nebo zákonných zástupců dětí a žáků a dalších osob,</w:t>
      </w:r>
      <w:r>
        <w:rPr>
          <w:szCs w:val="24"/>
        </w:rPr>
        <w:t xml:space="preserve"> které jsou v přímém kontaktu s </w:t>
      </w:r>
      <w:r w:rsidRPr="00BB60D5">
        <w:rPr>
          <w:szCs w:val="24"/>
        </w:rPr>
        <w:t>pedagogickým pracovníkem ve škole</w:t>
      </w:r>
    </w:p>
    <w:p w14:paraId="54234A10" w14:textId="77777777" w:rsidR="0092001D" w:rsidRDefault="0092001D" w:rsidP="00153CF5">
      <w:pPr>
        <w:numPr>
          <w:ilvl w:val="0"/>
          <w:numId w:val="29"/>
        </w:numPr>
        <w:jc w:val="both"/>
        <w:rPr>
          <w:szCs w:val="24"/>
        </w:rPr>
      </w:pPr>
      <w:r w:rsidRPr="00BB60D5">
        <w:rPr>
          <w:szCs w:val="24"/>
        </w:rPr>
        <w:t>aby nebylo do jejich přímé pedagogické činnosti zasahováno v rozporu s právními předpisy</w:t>
      </w:r>
    </w:p>
    <w:p w14:paraId="68DD1EA7" w14:textId="77777777" w:rsidR="0092001D" w:rsidRDefault="0092001D" w:rsidP="00153CF5">
      <w:pPr>
        <w:numPr>
          <w:ilvl w:val="0"/>
          <w:numId w:val="29"/>
        </w:numPr>
        <w:jc w:val="both"/>
        <w:rPr>
          <w:szCs w:val="24"/>
        </w:rPr>
      </w:pPr>
      <w:r w:rsidRPr="00BB60D5">
        <w:rPr>
          <w:szCs w:val="24"/>
        </w:rPr>
        <w:t>na využívání metod, forem a prostředků dle vlastního uvážení v souladu se zásadami a cíli vzdělávání při přímé vyučovací, výchovné, speciálně-pedagogické a pedagogicko-psychologické činnosti</w:t>
      </w:r>
    </w:p>
    <w:p w14:paraId="05EDDA84" w14:textId="77777777" w:rsidR="0092001D" w:rsidRDefault="0092001D" w:rsidP="00153CF5">
      <w:pPr>
        <w:numPr>
          <w:ilvl w:val="0"/>
          <w:numId w:val="29"/>
        </w:numPr>
        <w:jc w:val="both"/>
        <w:rPr>
          <w:szCs w:val="24"/>
        </w:rPr>
      </w:pPr>
      <w:r w:rsidRPr="00BB60D5">
        <w:rPr>
          <w:szCs w:val="24"/>
        </w:rPr>
        <w:t>volit a být voleni do školské rady</w:t>
      </w:r>
    </w:p>
    <w:p w14:paraId="10E4B85F" w14:textId="77777777" w:rsidR="0092001D" w:rsidRDefault="0092001D" w:rsidP="00153CF5">
      <w:pPr>
        <w:numPr>
          <w:ilvl w:val="0"/>
          <w:numId w:val="29"/>
        </w:numPr>
        <w:jc w:val="both"/>
        <w:rPr>
          <w:szCs w:val="24"/>
        </w:rPr>
      </w:pPr>
      <w:r w:rsidRPr="00BB60D5">
        <w:rPr>
          <w:szCs w:val="24"/>
        </w:rPr>
        <w:t>na objektivní hodnocení své pedagogické činnosti.</w:t>
      </w:r>
    </w:p>
    <w:p w14:paraId="3181D3C1" w14:textId="77777777" w:rsidR="0092001D" w:rsidRDefault="0092001D" w:rsidP="0092001D">
      <w:pPr>
        <w:ind w:left="737"/>
        <w:jc w:val="both"/>
        <w:rPr>
          <w:szCs w:val="24"/>
        </w:rPr>
      </w:pPr>
    </w:p>
    <w:p w14:paraId="5CA55247" w14:textId="77777777" w:rsidR="0092001D" w:rsidRDefault="0092001D" w:rsidP="0092001D">
      <w:pPr>
        <w:jc w:val="both"/>
        <w:rPr>
          <w:szCs w:val="24"/>
        </w:rPr>
      </w:pPr>
      <w:r w:rsidRPr="00C37B07">
        <w:rPr>
          <w:b/>
          <w:bCs/>
          <w:szCs w:val="24"/>
        </w:rPr>
        <w:t>Pedagogický pracovník je povinen</w:t>
      </w:r>
    </w:p>
    <w:p w14:paraId="4D524C5A" w14:textId="77777777" w:rsidR="0092001D" w:rsidRDefault="0092001D" w:rsidP="00153CF5">
      <w:pPr>
        <w:numPr>
          <w:ilvl w:val="0"/>
          <w:numId w:val="30"/>
        </w:numPr>
        <w:jc w:val="both"/>
        <w:rPr>
          <w:szCs w:val="24"/>
        </w:rPr>
      </w:pPr>
      <w:r w:rsidRPr="00C37B07">
        <w:rPr>
          <w:szCs w:val="24"/>
        </w:rPr>
        <w:t>vykonávat pedagogickou činnost v souladu se zásadami a cíli vzdělávání</w:t>
      </w:r>
    </w:p>
    <w:p w14:paraId="6947FB60" w14:textId="77777777" w:rsidR="0092001D" w:rsidRDefault="0092001D" w:rsidP="00153CF5">
      <w:pPr>
        <w:numPr>
          <w:ilvl w:val="0"/>
          <w:numId w:val="30"/>
        </w:numPr>
        <w:jc w:val="both"/>
        <w:rPr>
          <w:szCs w:val="24"/>
        </w:rPr>
      </w:pPr>
      <w:r w:rsidRPr="00C37B07">
        <w:rPr>
          <w:szCs w:val="24"/>
        </w:rPr>
        <w:t xml:space="preserve">chránit a respektovat práva žáka </w:t>
      </w:r>
    </w:p>
    <w:p w14:paraId="0983742F" w14:textId="77777777" w:rsidR="0092001D" w:rsidRDefault="0092001D" w:rsidP="00153CF5">
      <w:pPr>
        <w:numPr>
          <w:ilvl w:val="0"/>
          <w:numId w:val="30"/>
        </w:numPr>
        <w:jc w:val="both"/>
        <w:rPr>
          <w:szCs w:val="24"/>
        </w:rPr>
      </w:pPr>
      <w:r w:rsidRPr="00C37B07">
        <w:rPr>
          <w:szCs w:val="24"/>
        </w:rPr>
        <w:t>chránit bezpečí a zdraví žáka a předcházet všem formám rizikového chování ve škole</w:t>
      </w:r>
    </w:p>
    <w:p w14:paraId="130CEE8B" w14:textId="77777777" w:rsidR="0092001D" w:rsidRDefault="0092001D" w:rsidP="00153CF5">
      <w:pPr>
        <w:numPr>
          <w:ilvl w:val="0"/>
          <w:numId w:val="30"/>
        </w:numPr>
        <w:jc w:val="both"/>
        <w:rPr>
          <w:szCs w:val="24"/>
        </w:rPr>
      </w:pPr>
      <w:r w:rsidRPr="00C37B07">
        <w:rPr>
          <w:szCs w:val="24"/>
        </w:rPr>
        <w:t>svým přístupem k výchově a vzdělávání vytvářet pozitivní a bezpečné klima ve školním prostředí a podporovat jeho rozvoj</w:t>
      </w:r>
    </w:p>
    <w:p w14:paraId="7227F833" w14:textId="77777777" w:rsidR="0092001D" w:rsidRPr="00C37B07" w:rsidRDefault="0092001D" w:rsidP="00153CF5">
      <w:pPr>
        <w:numPr>
          <w:ilvl w:val="0"/>
          <w:numId w:val="30"/>
        </w:numPr>
        <w:jc w:val="both"/>
        <w:rPr>
          <w:szCs w:val="24"/>
        </w:rPr>
      </w:pPr>
      <w:r w:rsidRPr="00C37B07">
        <w:rPr>
          <w:szCs w:val="24"/>
        </w:rPr>
        <w:t>poskytovat žák</w:t>
      </w:r>
      <w:r>
        <w:rPr>
          <w:szCs w:val="24"/>
        </w:rPr>
        <w:t>ovi</w:t>
      </w:r>
      <w:r w:rsidRPr="00C37B07">
        <w:rPr>
          <w:szCs w:val="24"/>
        </w:rPr>
        <w:t xml:space="preserve"> nebo </w:t>
      </w:r>
      <w:r>
        <w:rPr>
          <w:szCs w:val="24"/>
        </w:rPr>
        <w:t xml:space="preserve">jeho </w:t>
      </w:r>
      <w:r w:rsidRPr="00C37B07">
        <w:rPr>
          <w:szCs w:val="24"/>
        </w:rPr>
        <w:t>zákonnému zástupci</w:t>
      </w:r>
      <w:r>
        <w:rPr>
          <w:szCs w:val="24"/>
        </w:rPr>
        <w:t xml:space="preserve"> informace spojené s výchovou a </w:t>
      </w:r>
      <w:r w:rsidRPr="00C37B07">
        <w:rPr>
          <w:szCs w:val="24"/>
        </w:rPr>
        <w:t>vzděláváním.</w:t>
      </w:r>
    </w:p>
    <w:p w14:paraId="0269B517" w14:textId="77777777" w:rsidR="0092001D" w:rsidRPr="00BB60D5" w:rsidRDefault="0092001D" w:rsidP="0092001D">
      <w:pPr>
        <w:ind w:left="737"/>
        <w:jc w:val="both"/>
        <w:rPr>
          <w:szCs w:val="24"/>
        </w:rPr>
      </w:pPr>
    </w:p>
    <w:p w14:paraId="2C54F0E0" w14:textId="77777777" w:rsidR="0092001D" w:rsidRPr="00C37B07" w:rsidRDefault="0092001D" w:rsidP="00E74D32">
      <w:pPr>
        <w:pStyle w:val="Nadpis3"/>
        <w:jc w:val="left"/>
      </w:pPr>
      <w:bookmarkStart w:id="29" w:name="_Toc18350406"/>
      <w:bookmarkStart w:id="30" w:name="_Toc18350537"/>
      <w:bookmarkStart w:id="31" w:name="_Toc55252613"/>
      <w:bookmarkStart w:id="32" w:name="_Toc55253176"/>
      <w:bookmarkStart w:id="33" w:name="_Toc92189386"/>
      <w:r>
        <w:t xml:space="preserve">4. </w:t>
      </w:r>
      <w:r w:rsidR="00E74D32">
        <w:t xml:space="preserve"> </w:t>
      </w:r>
      <w:r w:rsidRPr="00C37B07">
        <w:t>OCHRANA OSOBNOSTI VE ŠKOLE (UČITEL, ŽÁK)</w:t>
      </w:r>
      <w:bookmarkEnd w:id="29"/>
      <w:bookmarkEnd w:id="30"/>
      <w:bookmarkEnd w:id="31"/>
      <w:bookmarkEnd w:id="32"/>
      <w:bookmarkEnd w:id="33"/>
    </w:p>
    <w:p w14:paraId="51A979B9" w14:textId="77777777" w:rsidR="0092001D" w:rsidRPr="00BB60D5" w:rsidRDefault="0092001D" w:rsidP="0092001D">
      <w:pPr>
        <w:ind w:firstLine="737"/>
        <w:jc w:val="both"/>
        <w:rPr>
          <w:szCs w:val="24"/>
        </w:rPr>
      </w:pPr>
    </w:p>
    <w:p w14:paraId="6DAF8F76" w14:textId="77777777" w:rsidR="0092001D" w:rsidRPr="00BB60D5" w:rsidRDefault="0092001D" w:rsidP="0092001D">
      <w:pPr>
        <w:ind w:firstLine="737"/>
        <w:jc w:val="both"/>
        <w:rPr>
          <w:szCs w:val="24"/>
        </w:rPr>
      </w:pPr>
      <w:r w:rsidRPr="00BB60D5">
        <w:rPr>
          <w:szCs w:val="24"/>
        </w:rPr>
        <w:t>Pedagogičtí pracovníci mají povinnost zachovávat mlčenlivost a chránit před zneužitím osobní údaje, informace o zdravotním stavu žáků a výsledky poradenské pomoci školského poradenského zařízení a školního poradenského pracoviště, s nimiž přišli do styku.</w:t>
      </w:r>
    </w:p>
    <w:p w14:paraId="031F993B" w14:textId="77777777" w:rsidR="0092001D" w:rsidRPr="00BB60D5" w:rsidRDefault="0092001D" w:rsidP="0092001D">
      <w:pPr>
        <w:ind w:firstLine="737"/>
        <w:jc w:val="both"/>
        <w:rPr>
          <w:szCs w:val="24"/>
        </w:rPr>
      </w:pPr>
      <w:r w:rsidRPr="00BB60D5">
        <w:rPr>
          <w:szCs w:val="24"/>
        </w:rPr>
        <w:t>Právo žáků a zákonných zástupců žáků na přístup k osobním údajům, na opravu a výmaz osobních údajů a právo vznést námitku proti zpracování osobních údajů se řídí směrnicí ředitele školy k ochraně osobních údajů.</w:t>
      </w:r>
    </w:p>
    <w:p w14:paraId="6E462D8B" w14:textId="77777777" w:rsidR="0092001D" w:rsidRPr="00BB60D5" w:rsidRDefault="0092001D" w:rsidP="0092001D">
      <w:pPr>
        <w:ind w:firstLine="737"/>
        <w:jc w:val="both"/>
        <w:rPr>
          <w:szCs w:val="24"/>
        </w:rPr>
      </w:pPr>
      <w:r w:rsidRPr="00BB60D5">
        <w:rPr>
          <w:szCs w:val="24"/>
        </w:rPr>
        <w:t>Zpracování osobních údajů žáků za účelem propagace školy (webové stránky, propagační materiály, fotografie) je možné pouze s výslovným souhlasem zákonných zástupců žáka.</w:t>
      </w:r>
    </w:p>
    <w:p w14:paraId="154E27C9" w14:textId="77777777" w:rsidR="0092001D" w:rsidRPr="00BB60D5" w:rsidRDefault="0092001D" w:rsidP="0092001D">
      <w:pPr>
        <w:ind w:firstLine="737"/>
        <w:jc w:val="both"/>
        <w:rPr>
          <w:szCs w:val="24"/>
        </w:rPr>
      </w:pPr>
      <w:r w:rsidRPr="00BB60D5">
        <w:rPr>
          <w:szCs w:val="24"/>
        </w:rPr>
        <w:t xml:space="preserve">Žáci mají během </w:t>
      </w:r>
      <w:r>
        <w:rPr>
          <w:szCs w:val="24"/>
        </w:rPr>
        <w:t>pobytu ve škole</w:t>
      </w:r>
      <w:r w:rsidRPr="00BB60D5">
        <w:rPr>
          <w:szCs w:val="24"/>
        </w:rPr>
        <w:t xml:space="preserve"> vypnuté mobilní telefony, fotoaparáty a jinou záznamovou techniku, která slouží k pořizování obrazových a zvukových záznamů. Pořizování zvukových a obrazových záznamů osob (učitel, žák) bez jejich svolení je v rozporu s občanským zákoníkem (§ </w:t>
      </w:r>
      <w:smartTag w:uri="urn:schemas-microsoft-com:office:smarttags" w:element="metricconverter">
        <w:smartTagPr>
          <w:attr w:name="ProductID" w:val="84 a"/>
        </w:smartTagPr>
        <w:r w:rsidRPr="00BB60D5">
          <w:rPr>
            <w:szCs w:val="24"/>
          </w:rPr>
          <w:t>84 a</w:t>
        </w:r>
      </w:smartTag>
      <w:r w:rsidRPr="00BB60D5">
        <w:rPr>
          <w:szCs w:val="24"/>
        </w:rPr>
        <w:t xml:space="preserve"> § 85). Narušování vyučovacího procesu mobilním telefonem (případně jinou technikou), bude hodnoceno jako přestupek proti školnímu řádu.</w:t>
      </w:r>
    </w:p>
    <w:p w14:paraId="7258FEFE" w14:textId="77777777" w:rsidR="0092001D" w:rsidRDefault="0092001D" w:rsidP="0092001D">
      <w:pPr>
        <w:ind w:left="737"/>
        <w:jc w:val="both"/>
        <w:rPr>
          <w:szCs w:val="24"/>
        </w:rPr>
      </w:pPr>
    </w:p>
    <w:p w14:paraId="5B3B4039" w14:textId="77777777" w:rsidR="0092001D" w:rsidRDefault="0092001D" w:rsidP="0092001D">
      <w:pPr>
        <w:jc w:val="both"/>
        <w:rPr>
          <w:szCs w:val="24"/>
        </w:rPr>
      </w:pPr>
    </w:p>
    <w:p w14:paraId="0B1B9E8E" w14:textId="77777777" w:rsidR="0092001D" w:rsidRDefault="0092001D" w:rsidP="0092001D">
      <w:pPr>
        <w:jc w:val="both"/>
        <w:rPr>
          <w:szCs w:val="24"/>
        </w:rPr>
      </w:pPr>
    </w:p>
    <w:p w14:paraId="3D9E6AE1" w14:textId="77777777" w:rsidR="0092001D" w:rsidRDefault="0092001D" w:rsidP="0092001D">
      <w:pPr>
        <w:jc w:val="both"/>
        <w:rPr>
          <w:szCs w:val="24"/>
        </w:rPr>
      </w:pPr>
    </w:p>
    <w:p w14:paraId="0177038C" w14:textId="77777777" w:rsidR="005B3132" w:rsidRDefault="005B3132" w:rsidP="00834A6C">
      <w:pPr>
        <w:pStyle w:val="Nadpis3"/>
        <w:jc w:val="left"/>
      </w:pPr>
      <w:bookmarkStart w:id="34" w:name="_Toc18350407"/>
      <w:bookmarkStart w:id="35" w:name="_Toc18350538"/>
      <w:bookmarkStart w:id="36" w:name="_Toc55252614"/>
      <w:bookmarkStart w:id="37" w:name="_Toc55253177"/>
      <w:bookmarkStart w:id="38" w:name="_Toc92189387"/>
    </w:p>
    <w:p w14:paraId="4DCFC21D" w14:textId="77777777" w:rsidR="0092001D" w:rsidRDefault="0092001D" w:rsidP="00834A6C">
      <w:pPr>
        <w:pStyle w:val="Nadpis3"/>
        <w:jc w:val="left"/>
      </w:pPr>
      <w:r>
        <w:t xml:space="preserve">5. </w:t>
      </w:r>
      <w:r w:rsidR="00834A6C">
        <w:t xml:space="preserve"> </w:t>
      </w:r>
      <w:r w:rsidRPr="0039422B">
        <w:t>SYSTÉM PÉČE O ŽÁKY S PŘIZNANÝMI PODPŮRNÝMI OPATŘENÍMI</w:t>
      </w:r>
      <w:bookmarkEnd w:id="34"/>
      <w:bookmarkEnd w:id="35"/>
      <w:bookmarkEnd w:id="36"/>
      <w:bookmarkEnd w:id="37"/>
      <w:bookmarkEnd w:id="38"/>
    </w:p>
    <w:p w14:paraId="3656AB7A" w14:textId="77777777" w:rsidR="0092001D" w:rsidRPr="0039422B" w:rsidRDefault="0092001D" w:rsidP="0092001D">
      <w:pPr>
        <w:ind w:left="720"/>
        <w:jc w:val="both"/>
        <w:rPr>
          <w:b/>
          <w:szCs w:val="24"/>
          <w:u w:val="single"/>
        </w:rPr>
      </w:pPr>
    </w:p>
    <w:p w14:paraId="35FD3D90" w14:textId="77777777" w:rsidR="0092001D" w:rsidRPr="0039422B" w:rsidRDefault="0092001D" w:rsidP="0092001D">
      <w:pPr>
        <w:pStyle w:val="NoSpacing"/>
        <w:jc w:val="both"/>
        <w:rPr>
          <w:rFonts w:ascii="Times New Roman" w:hAnsi="Times New Roman"/>
          <w:b/>
          <w:sz w:val="24"/>
          <w:szCs w:val="24"/>
          <w:u w:val="single"/>
        </w:rPr>
      </w:pPr>
      <w:r w:rsidRPr="0039422B">
        <w:rPr>
          <w:rFonts w:ascii="Times New Roman" w:hAnsi="Times New Roman"/>
          <w:b/>
          <w:sz w:val="24"/>
          <w:szCs w:val="24"/>
          <w:u w:val="single"/>
        </w:rPr>
        <w:t>Podpůrná opatření prvního stupně</w:t>
      </w:r>
    </w:p>
    <w:p w14:paraId="4F2F99C6" w14:textId="77777777" w:rsidR="0092001D" w:rsidRDefault="0092001D" w:rsidP="0092001D">
      <w:pPr>
        <w:pStyle w:val="NoSpacing"/>
        <w:ind w:firstLine="708"/>
        <w:jc w:val="both"/>
        <w:rPr>
          <w:rFonts w:ascii="Times New Roman" w:hAnsi="Times New Roman"/>
          <w:sz w:val="24"/>
          <w:szCs w:val="24"/>
        </w:rPr>
      </w:pPr>
      <w:r w:rsidRPr="0039422B">
        <w:rPr>
          <w:rFonts w:ascii="Times New Roman" w:hAnsi="Times New Roman"/>
          <w:sz w:val="24"/>
          <w:szCs w:val="24"/>
        </w:rPr>
        <w:t xml:space="preserve">Ředitel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žáka. </w:t>
      </w:r>
    </w:p>
    <w:p w14:paraId="702B2050" w14:textId="77777777" w:rsidR="0092001D" w:rsidRPr="0039422B" w:rsidRDefault="0092001D" w:rsidP="0092001D">
      <w:pPr>
        <w:pStyle w:val="Styl5"/>
        <w:ind w:firstLine="708"/>
        <w:jc w:val="both"/>
        <w:rPr>
          <w:rFonts w:ascii="Times New Roman" w:hAnsi="Times New Roman"/>
          <w:b w:val="0"/>
          <w:i/>
          <w:color w:val="auto"/>
          <w:sz w:val="24"/>
          <w:szCs w:val="24"/>
        </w:rPr>
      </w:pPr>
      <w:r w:rsidRPr="0039422B">
        <w:rPr>
          <w:rFonts w:ascii="Times New Roman" w:hAnsi="Times New Roman"/>
          <w:b w:val="0"/>
          <w:color w:val="auto"/>
          <w:sz w:val="24"/>
          <w:szCs w:val="24"/>
        </w:rPr>
        <w:t>Pokud by nepostačovala podpůrná opatření prvního stupně</w:t>
      </w:r>
      <w:r>
        <w:rPr>
          <w:rFonts w:ascii="Times New Roman" w:hAnsi="Times New Roman"/>
          <w:b w:val="0"/>
          <w:color w:val="auto"/>
          <w:sz w:val="24"/>
          <w:szCs w:val="24"/>
        </w:rPr>
        <w:t>,</w:t>
      </w:r>
      <w:r w:rsidRPr="0039422B">
        <w:rPr>
          <w:rFonts w:ascii="Times New Roman" w:hAnsi="Times New Roman"/>
          <w:b w:val="0"/>
          <w:color w:val="auto"/>
          <w:sz w:val="24"/>
          <w:szCs w:val="24"/>
        </w:rPr>
        <w:t xml:space="preserve"> doporučí ředitel školy využití poradenské pomoci školského poradenského zařízení za účelem posouzení speciálních vzdělávacích potřeb žáka.</w:t>
      </w:r>
    </w:p>
    <w:p w14:paraId="41837FAB" w14:textId="77777777" w:rsidR="0092001D" w:rsidRDefault="0092001D" w:rsidP="0092001D">
      <w:pPr>
        <w:pStyle w:val="NoSpacing"/>
        <w:jc w:val="both"/>
        <w:rPr>
          <w:rFonts w:ascii="Times New Roman" w:hAnsi="Times New Roman"/>
          <w:b/>
          <w:sz w:val="24"/>
          <w:szCs w:val="24"/>
          <w:u w:val="single"/>
        </w:rPr>
      </w:pPr>
    </w:p>
    <w:p w14:paraId="6CC59E75" w14:textId="77777777" w:rsidR="0092001D" w:rsidRPr="0039422B" w:rsidRDefault="0092001D" w:rsidP="0092001D">
      <w:pPr>
        <w:pStyle w:val="NoSpacing"/>
        <w:jc w:val="both"/>
        <w:rPr>
          <w:rFonts w:ascii="Times New Roman" w:hAnsi="Times New Roman"/>
          <w:b/>
          <w:sz w:val="24"/>
          <w:szCs w:val="24"/>
          <w:u w:val="single"/>
        </w:rPr>
      </w:pPr>
      <w:r w:rsidRPr="0039422B">
        <w:rPr>
          <w:rFonts w:ascii="Times New Roman" w:hAnsi="Times New Roman"/>
          <w:b/>
          <w:sz w:val="24"/>
          <w:szCs w:val="24"/>
          <w:u w:val="single"/>
        </w:rPr>
        <w:t>Podpůrná opatření druhého až pátého stupně</w:t>
      </w:r>
    </w:p>
    <w:p w14:paraId="745CD873" w14:textId="77777777" w:rsidR="0092001D" w:rsidRDefault="0092001D" w:rsidP="0092001D">
      <w:pPr>
        <w:pStyle w:val="NoSpacing"/>
        <w:ind w:firstLine="708"/>
        <w:jc w:val="both"/>
        <w:rPr>
          <w:rFonts w:ascii="Times New Roman" w:hAnsi="Times New Roman"/>
          <w:sz w:val="24"/>
          <w:szCs w:val="24"/>
        </w:rPr>
      </w:pPr>
      <w:r w:rsidRPr="0039422B">
        <w:rPr>
          <w:rFonts w:ascii="Times New Roman" w:hAnsi="Times New Roman"/>
          <w:sz w:val="24"/>
          <w:szCs w:val="24"/>
        </w:rPr>
        <w:t>Podmínkou pro uplatnění podpůrného opatření 2</w:t>
      </w:r>
      <w:r>
        <w:rPr>
          <w:rFonts w:ascii="Times New Roman" w:hAnsi="Times New Roman"/>
          <w:sz w:val="24"/>
          <w:szCs w:val="24"/>
        </w:rPr>
        <w:t>.</w:t>
      </w:r>
      <w:r w:rsidRPr="0039422B">
        <w:rPr>
          <w:rFonts w:ascii="Times New Roman" w:hAnsi="Times New Roman"/>
          <w:sz w:val="24"/>
          <w:szCs w:val="24"/>
        </w:rPr>
        <w:t xml:space="preserve"> až 5</w:t>
      </w:r>
      <w:r>
        <w:rPr>
          <w:rFonts w:ascii="Times New Roman" w:hAnsi="Times New Roman"/>
          <w:sz w:val="24"/>
          <w:szCs w:val="24"/>
        </w:rPr>
        <w:t>.</w:t>
      </w:r>
      <w:r w:rsidRPr="0039422B">
        <w:rPr>
          <w:rFonts w:ascii="Times New Roman" w:hAnsi="Times New Roman"/>
          <w:sz w:val="24"/>
          <w:szCs w:val="24"/>
        </w:rPr>
        <w:t xml:space="preserve"> stupně je doporučení školského poradenského zařízení a s informovaným souhlasem zákonného zástupce žáka. K poskytnutí poradenské pomoci školského poradenského zařízení dojde na základě vlastního uvážení zákonného zástupce, doporučení ředitele školy nebo OSPOD. </w:t>
      </w:r>
    </w:p>
    <w:p w14:paraId="28E8ADFD" w14:textId="77777777" w:rsidR="0092001D" w:rsidRPr="0039422B" w:rsidRDefault="0092001D" w:rsidP="0092001D">
      <w:pPr>
        <w:pStyle w:val="NoSpacing"/>
        <w:ind w:firstLine="708"/>
        <w:jc w:val="both"/>
        <w:rPr>
          <w:rFonts w:ascii="Times New Roman" w:hAnsi="Times New Roman"/>
          <w:sz w:val="24"/>
          <w:szCs w:val="24"/>
        </w:rPr>
      </w:pPr>
      <w:r w:rsidRPr="0039422B">
        <w:rPr>
          <w:rFonts w:ascii="Times New Roman" w:hAnsi="Times New Roman"/>
          <w:sz w:val="24"/>
          <w:szCs w:val="24"/>
        </w:rPr>
        <w:t xml:space="preserve">Ředitel školy určí pedagogického pracovníka odpovědného za spolupráci se školským poradenským zařízením v souvislosti s doporučením podpůrných opatření žákovi se speciálními vzdělávacími potřebami </w:t>
      </w:r>
      <w:r w:rsidRPr="0039422B">
        <w:rPr>
          <w:rFonts w:ascii="Times New Roman" w:hAnsi="Times New Roman"/>
          <w:i/>
          <w:sz w:val="24"/>
          <w:szCs w:val="24"/>
        </w:rPr>
        <w:t>(11 vyhlášky č. 27/2016 Sb.)</w:t>
      </w:r>
      <w:r w:rsidRPr="0039422B">
        <w:rPr>
          <w:rFonts w:ascii="Times New Roman" w:hAnsi="Times New Roman"/>
          <w:sz w:val="24"/>
          <w:szCs w:val="24"/>
        </w:rPr>
        <w:t xml:space="preserve">. </w:t>
      </w:r>
    </w:p>
    <w:p w14:paraId="01678048" w14:textId="77777777" w:rsidR="0092001D" w:rsidRPr="0039422B" w:rsidRDefault="0092001D" w:rsidP="0092001D">
      <w:pPr>
        <w:pStyle w:val="Styl6"/>
        <w:ind w:firstLine="708"/>
        <w:jc w:val="both"/>
        <w:rPr>
          <w:rFonts w:ascii="Times New Roman" w:hAnsi="Times New Roman"/>
          <w:color w:val="auto"/>
          <w:sz w:val="24"/>
          <w:szCs w:val="24"/>
        </w:rPr>
      </w:pPr>
      <w:r w:rsidRPr="0039422B">
        <w:rPr>
          <w:rFonts w:ascii="Times New Roman" w:hAnsi="Times New Roman"/>
          <w:color w:val="auto"/>
          <w:sz w:val="24"/>
          <w:szCs w:val="24"/>
        </w:rPr>
        <w:t>Ředitel školy zahájí poskytování podpůrných opatření 2</w:t>
      </w:r>
      <w:r>
        <w:rPr>
          <w:rFonts w:ascii="Times New Roman" w:hAnsi="Times New Roman"/>
          <w:color w:val="auto"/>
          <w:sz w:val="24"/>
          <w:szCs w:val="24"/>
        </w:rPr>
        <w:t>.</w:t>
      </w:r>
      <w:r w:rsidRPr="0039422B">
        <w:rPr>
          <w:rFonts w:ascii="Times New Roman" w:hAnsi="Times New Roman"/>
          <w:color w:val="auto"/>
          <w:sz w:val="24"/>
          <w:szCs w:val="24"/>
        </w:rPr>
        <w:t xml:space="preserve"> až 5</w:t>
      </w:r>
      <w:r>
        <w:rPr>
          <w:rFonts w:ascii="Times New Roman" w:hAnsi="Times New Roman"/>
          <w:color w:val="auto"/>
          <w:sz w:val="24"/>
          <w:szCs w:val="24"/>
        </w:rPr>
        <w:t>.</w:t>
      </w:r>
      <w:r w:rsidRPr="0039422B">
        <w:rPr>
          <w:rFonts w:ascii="Times New Roman" w:hAnsi="Times New Roman"/>
          <w:color w:val="auto"/>
          <w:sz w:val="24"/>
          <w:szCs w:val="24"/>
        </w:rPr>
        <w:t xml:space="preserve"> stupně bezodkladně po obdržení doporučení školského poradenského zařízení a získání informovaného souhlasu zákonného zástupce.</w:t>
      </w:r>
    </w:p>
    <w:p w14:paraId="7AB0F490" w14:textId="77777777" w:rsidR="0092001D" w:rsidRPr="0039422B" w:rsidRDefault="0092001D" w:rsidP="0092001D">
      <w:pPr>
        <w:pStyle w:val="Styl5"/>
        <w:ind w:firstLine="708"/>
        <w:jc w:val="both"/>
        <w:rPr>
          <w:rFonts w:ascii="Times New Roman" w:hAnsi="Times New Roman"/>
          <w:b w:val="0"/>
          <w:color w:val="auto"/>
          <w:sz w:val="24"/>
          <w:szCs w:val="24"/>
        </w:rPr>
      </w:pPr>
      <w:r w:rsidRPr="0039422B">
        <w:rPr>
          <w:rFonts w:ascii="Times New Roman" w:hAnsi="Times New Roman"/>
          <w:b w:val="0"/>
          <w:color w:val="auto"/>
          <w:sz w:val="24"/>
          <w:szCs w:val="24"/>
        </w:rPr>
        <w:t>Ředitel školy průběžně vyhodnocuje poskytování podpůrných opatření, nejméně však jeden krát ročně, v případě souvisejících okolností častěji. Ukončení poskytování podpůrného opatření 2</w:t>
      </w:r>
      <w:r>
        <w:rPr>
          <w:rFonts w:ascii="Times New Roman" w:hAnsi="Times New Roman"/>
          <w:b w:val="0"/>
          <w:color w:val="auto"/>
          <w:sz w:val="24"/>
          <w:szCs w:val="24"/>
        </w:rPr>
        <w:t>.</w:t>
      </w:r>
      <w:r w:rsidRPr="0039422B">
        <w:rPr>
          <w:rFonts w:ascii="Times New Roman" w:hAnsi="Times New Roman"/>
          <w:b w:val="0"/>
          <w:color w:val="auto"/>
          <w:sz w:val="24"/>
          <w:szCs w:val="24"/>
        </w:rPr>
        <w:t xml:space="preserve"> až 5</w:t>
      </w:r>
      <w:r>
        <w:rPr>
          <w:rFonts w:ascii="Times New Roman" w:hAnsi="Times New Roman"/>
          <w:b w:val="0"/>
          <w:color w:val="auto"/>
          <w:sz w:val="24"/>
          <w:szCs w:val="24"/>
        </w:rPr>
        <w:t>.</w:t>
      </w:r>
      <w:r w:rsidRPr="0039422B">
        <w:rPr>
          <w:rFonts w:ascii="Times New Roman" w:hAnsi="Times New Roman"/>
          <w:b w:val="0"/>
          <w:color w:val="auto"/>
          <w:sz w:val="24"/>
          <w:szCs w:val="24"/>
        </w:rPr>
        <w:t xml:space="preserve"> stupně je-li z doporučení školského poradenského zařízení zřejmé, že podpůrná opatření 2</w:t>
      </w:r>
      <w:r>
        <w:rPr>
          <w:rFonts w:ascii="Times New Roman" w:hAnsi="Times New Roman"/>
          <w:b w:val="0"/>
          <w:color w:val="auto"/>
          <w:sz w:val="24"/>
          <w:szCs w:val="24"/>
        </w:rPr>
        <w:t>.</w:t>
      </w:r>
      <w:r w:rsidRPr="0039422B">
        <w:rPr>
          <w:rFonts w:ascii="Times New Roman" w:hAnsi="Times New Roman"/>
          <w:b w:val="0"/>
          <w:color w:val="auto"/>
          <w:sz w:val="24"/>
          <w:szCs w:val="24"/>
        </w:rPr>
        <w:t xml:space="preserve"> až 5</w:t>
      </w:r>
      <w:r>
        <w:rPr>
          <w:rFonts w:ascii="Times New Roman" w:hAnsi="Times New Roman"/>
          <w:b w:val="0"/>
          <w:color w:val="auto"/>
          <w:sz w:val="24"/>
          <w:szCs w:val="24"/>
        </w:rPr>
        <w:t>.</w:t>
      </w:r>
      <w:r w:rsidRPr="0039422B">
        <w:rPr>
          <w:rFonts w:ascii="Times New Roman" w:hAnsi="Times New Roman"/>
          <w:b w:val="0"/>
          <w:color w:val="auto"/>
          <w:sz w:val="24"/>
          <w:szCs w:val="24"/>
        </w:rPr>
        <w:t xml:space="preserve"> stupně již nejsou potřeba. V takovém případě se nevyžaduje informovaný souhlas zákonného zástupce, s ním se pouze projedná</w:t>
      </w:r>
      <w:r>
        <w:rPr>
          <w:rFonts w:ascii="Times New Roman" w:hAnsi="Times New Roman"/>
          <w:b w:val="0"/>
          <w:color w:val="auto"/>
          <w:sz w:val="24"/>
          <w:szCs w:val="24"/>
        </w:rPr>
        <w:t>.</w:t>
      </w:r>
    </w:p>
    <w:p w14:paraId="71A3312C" w14:textId="77777777" w:rsidR="0092001D" w:rsidRPr="0039422B" w:rsidRDefault="0092001D" w:rsidP="0092001D">
      <w:pPr>
        <w:pStyle w:val="Styl5"/>
        <w:jc w:val="both"/>
        <w:rPr>
          <w:rFonts w:ascii="Times New Roman" w:hAnsi="Times New Roman"/>
          <w:b w:val="0"/>
          <w:i/>
          <w:color w:val="auto"/>
          <w:sz w:val="24"/>
          <w:szCs w:val="24"/>
        </w:rPr>
      </w:pPr>
    </w:p>
    <w:p w14:paraId="1CA249EA" w14:textId="77777777" w:rsidR="0092001D" w:rsidRPr="0039422B" w:rsidRDefault="0092001D" w:rsidP="0092001D">
      <w:pPr>
        <w:pStyle w:val="NoSpacing"/>
        <w:jc w:val="both"/>
        <w:rPr>
          <w:rFonts w:ascii="Times New Roman" w:hAnsi="Times New Roman"/>
          <w:b/>
          <w:sz w:val="24"/>
          <w:szCs w:val="24"/>
          <w:u w:val="single"/>
        </w:rPr>
      </w:pPr>
      <w:r w:rsidRPr="0039422B">
        <w:rPr>
          <w:rFonts w:ascii="Times New Roman" w:hAnsi="Times New Roman"/>
          <w:b/>
          <w:sz w:val="24"/>
          <w:szCs w:val="24"/>
          <w:u w:val="single"/>
        </w:rPr>
        <w:t xml:space="preserve">Vzdělávání žáků nadaných </w:t>
      </w:r>
    </w:p>
    <w:p w14:paraId="18FA6343" w14:textId="77777777" w:rsidR="0092001D" w:rsidRPr="0039422B" w:rsidRDefault="0092001D" w:rsidP="0092001D">
      <w:pPr>
        <w:pStyle w:val="NoSpacing"/>
        <w:ind w:firstLine="708"/>
        <w:jc w:val="both"/>
        <w:rPr>
          <w:rFonts w:ascii="Times New Roman" w:hAnsi="Times New Roman"/>
          <w:sz w:val="24"/>
          <w:szCs w:val="24"/>
        </w:rPr>
      </w:pPr>
      <w:r w:rsidRPr="0039422B">
        <w:rPr>
          <w:rFonts w:ascii="Times New Roman" w:hAnsi="Times New Roman"/>
          <w:sz w:val="24"/>
          <w:szCs w:val="24"/>
        </w:rPr>
        <w:t xml:space="preserve">Základní škola vytváří ve svém školním vzdělávacím programu a při jeho realizaci podmínky k co největšímu využití potenciálu každého žáka s ohledem na jeho individuální možnosti.   </w:t>
      </w:r>
    </w:p>
    <w:p w14:paraId="58BEBF3B" w14:textId="77777777" w:rsidR="0092001D" w:rsidRPr="0039422B" w:rsidRDefault="0092001D" w:rsidP="0092001D">
      <w:pPr>
        <w:pStyle w:val="NoSpacing"/>
        <w:ind w:firstLine="708"/>
        <w:jc w:val="both"/>
        <w:rPr>
          <w:rFonts w:ascii="Times New Roman" w:hAnsi="Times New Roman"/>
          <w:sz w:val="24"/>
          <w:szCs w:val="24"/>
        </w:rPr>
      </w:pPr>
      <w:r w:rsidRPr="0039422B">
        <w:rPr>
          <w:rFonts w:ascii="Times New Roman" w:hAnsi="Times New Roman"/>
          <w:sz w:val="24"/>
          <w:szCs w:val="24"/>
        </w:rPr>
        <w:t>Základní škola je povinna zajistit realizaci všech stanovených podpůrných opatření pro podporu nadání podle individuálních vzdělávacích potřeb dětí v rozsahu prvního až čtvrtého stupně podpory.</w:t>
      </w:r>
    </w:p>
    <w:p w14:paraId="28BB15A0" w14:textId="77777777" w:rsidR="0092001D" w:rsidRDefault="0092001D" w:rsidP="0092001D">
      <w:pPr>
        <w:jc w:val="both"/>
        <w:rPr>
          <w:rStyle w:val="Nadpis2Char"/>
          <w:bCs/>
          <w:iCs/>
          <w:szCs w:val="28"/>
        </w:rPr>
      </w:pPr>
      <w:bookmarkStart w:id="39" w:name="_Toc18348259"/>
    </w:p>
    <w:p w14:paraId="2C3950C6" w14:textId="77777777" w:rsidR="0092001D" w:rsidRDefault="0092001D" w:rsidP="0092001D">
      <w:pPr>
        <w:jc w:val="both"/>
        <w:rPr>
          <w:rStyle w:val="Nadpis2Char"/>
          <w:bCs/>
          <w:iCs/>
          <w:szCs w:val="28"/>
        </w:rPr>
      </w:pPr>
    </w:p>
    <w:p w14:paraId="2DDC97DE" w14:textId="77777777" w:rsidR="004A12F2" w:rsidRDefault="004A12F2" w:rsidP="0092001D">
      <w:pPr>
        <w:pStyle w:val="Nadpis2"/>
        <w:rPr>
          <w:rStyle w:val="IntenseEmphasis"/>
          <w:i w:val="0"/>
          <w:color w:val="auto"/>
        </w:rPr>
      </w:pPr>
      <w:bookmarkStart w:id="40" w:name="_Toc18350539"/>
      <w:bookmarkStart w:id="41" w:name="_Toc55251584"/>
      <w:bookmarkStart w:id="42" w:name="_Toc55252615"/>
      <w:bookmarkStart w:id="43" w:name="_Toc55253178"/>
      <w:bookmarkStart w:id="44" w:name="_Toc92189388"/>
    </w:p>
    <w:p w14:paraId="02BAF49F" w14:textId="77777777" w:rsidR="004A12F2" w:rsidRDefault="004A12F2" w:rsidP="0092001D">
      <w:pPr>
        <w:pStyle w:val="Nadpis2"/>
        <w:rPr>
          <w:rStyle w:val="IntenseEmphasis"/>
          <w:i w:val="0"/>
          <w:color w:val="auto"/>
        </w:rPr>
      </w:pPr>
    </w:p>
    <w:p w14:paraId="59472A7D" w14:textId="77777777" w:rsidR="004A12F2" w:rsidRDefault="004A12F2" w:rsidP="0092001D">
      <w:pPr>
        <w:pStyle w:val="Nadpis2"/>
        <w:rPr>
          <w:rStyle w:val="IntenseEmphasis"/>
          <w:i w:val="0"/>
          <w:color w:val="auto"/>
        </w:rPr>
      </w:pPr>
    </w:p>
    <w:p w14:paraId="1A35D621" w14:textId="77777777" w:rsidR="004A12F2" w:rsidRDefault="004A12F2" w:rsidP="0092001D">
      <w:pPr>
        <w:pStyle w:val="Nadpis2"/>
        <w:rPr>
          <w:rStyle w:val="IntenseEmphasis"/>
          <w:i w:val="0"/>
          <w:color w:val="auto"/>
        </w:rPr>
      </w:pPr>
    </w:p>
    <w:p w14:paraId="1E647CDE" w14:textId="77777777" w:rsidR="004A12F2" w:rsidRDefault="004A12F2" w:rsidP="0092001D">
      <w:pPr>
        <w:pStyle w:val="Nadpis2"/>
        <w:rPr>
          <w:rStyle w:val="IntenseEmphasis"/>
          <w:i w:val="0"/>
          <w:color w:val="auto"/>
        </w:rPr>
      </w:pPr>
    </w:p>
    <w:p w14:paraId="10171210" w14:textId="77777777" w:rsidR="004A12F2" w:rsidRDefault="004A12F2" w:rsidP="0092001D">
      <w:pPr>
        <w:pStyle w:val="Nadpis2"/>
        <w:rPr>
          <w:rStyle w:val="IntenseEmphasis"/>
          <w:i w:val="0"/>
          <w:color w:val="auto"/>
        </w:rPr>
      </w:pPr>
    </w:p>
    <w:p w14:paraId="601CB93E" w14:textId="77777777" w:rsidR="004A12F2" w:rsidRDefault="004A12F2" w:rsidP="0092001D">
      <w:pPr>
        <w:pStyle w:val="Nadpis2"/>
        <w:rPr>
          <w:rStyle w:val="IntenseEmphasis"/>
          <w:i w:val="0"/>
          <w:color w:val="auto"/>
        </w:rPr>
      </w:pPr>
    </w:p>
    <w:p w14:paraId="48FB59A9" w14:textId="77777777" w:rsidR="004A12F2" w:rsidRDefault="004A12F2" w:rsidP="0092001D">
      <w:pPr>
        <w:pStyle w:val="Nadpis2"/>
        <w:rPr>
          <w:rStyle w:val="IntenseEmphasis"/>
          <w:i w:val="0"/>
          <w:color w:val="auto"/>
        </w:rPr>
      </w:pPr>
    </w:p>
    <w:p w14:paraId="6DAB95F0" w14:textId="77777777" w:rsidR="004A12F2" w:rsidRPr="004A12F2" w:rsidRDefault="004A12F2" w:rsidP="004A12F2"/>
    <w:p w14:paraId="6AA40774" w14:textId="77777777" w:rsidR="0092001D" w:rsidRPr="00135FA2" w:rsidRDefault="0092001D" w:rsidP="0092001D">
      <w:pPr>
        <w:pStyle w:val="Nadpis2"/>
        <w:rPr>
          <w:rStyle w:val="IntenseEmphasis"/>
          <w:i w:val="0"/>
          <w:color w:val="auto"/>
        </w:rPr>
      </w:pPr>
      <w:r w:rsidRPr="00135FA2">
        <w:rPr>
          <w:rStyle w:val="IntenseEmphasis"/>
          <w:i w:val="0"/>
          <w:color w:val="auto"/>
        </w:rPr>
        <w:lastRenderedPageBreak/>
        <w:t>Provoz a vnitřní režim školy</w:t>
      </w:r>
      <w:bookmarkEnd w:id="39"/>
      <w:bookmarkEnd w:id="40"/>
      <w:bookmarkEnd w:id="41"/>
      <w:bookmarkEnd w:id="42"/>
      <w:bookmarkEnd w:id="43"/>
      <w:bookmarkEnd w:id="44"/>
    </w:p>
    <w:p w14:paraId="31BEE34E" w14:textId="77777777" w:rsidR="0092001D" w:rsidRPr="0041735B" w:rsidRDefault="0092001D" w:rsidP="0092001D">
      <w:pPr>
        <w:jc w:val="both"/>
        <w:rPr>
          <w:sz w:val="22"/>
          <w:szCs w:val="22"/>
        </w:rPr>
      </w:pPr>
    </w:p>
    <w:p w14:paraId="0322EBF9" w14:textId="77777777" w:rsidR="0092001D" w:rsidRDefault="0092001D" w:rsidP="0092001D">
      <w:pPr>
        <w:pStyle w:val="Nadpis3"/>
      </w:pPr>
      <w:bookmarkStart w:id="45" w:name="_Toc18350408"/>
      <w:bookmarkStart w:id="46" w:name="_Toc18350540"/>
      <w:bookmarkStart w:id="47" w:name="_Toc55252616"/>
      <w:bookmarkStart w:id="48" w:name="_Toc55253179"/>
      <w:bookmarkStart w:id="49" w:name="_Toc92189389"/>
      <w:r>
        <w:t>1. REŽIM ŠKOLY</w:t>
      </w:r>
      <w:bookmarkEnd w:id="45"/>
      <w:bookmarkEnd w:id="46"/>
      <w:bookmarkEnd w:id="47"/>
      <w:bookmarkEnd w:id="48"/>
      <w:bookmarkEnd w:id="49"/>
    </w:p>
    <w:p w14:paraId="6DC3719E" w14:textId="77777777" w:rsidR="0092001D" w:rsidRDefault="0092001D" w:rsidP="0092001D">
      <w:pPr>
        <w:jc w:val="both"/>
        <w:rPr>
          <w:b/>
          <w:szCs w:val="24"/>
        </w:rPr>
      </w:pPr>
    </w:p>
    <w:p w14:paraId="7DEAA326" w14:textId="77777777" w:rsidR="0092001D" w:rsidRPr="00C30DF3" w:rsidRDefault="0092001D" w:rsidP="0092001D">
      <w:pPr>
        <w:numPr>
          <w:ilvl w:val="0"/>
          <w:numId w:val="24"/>
        </w:numPr>
        <w:jc w:val="both"/>
      </w:pPr>
      <w:r>
        <w:t>B</w:t>
      </w:r>
      <w:r w:rsidRPr="00C30DF3">
        <w:t xml:space="preserve">udova školy se otevírá pro vstup žáků </w:t>
      </w:r>
      <w:r w:rsidR="00F1081F">
        <w:t>v </w:t>
      </w:r>
      <w:r w:rsidR="00834A6C">
        <w:t>7</w:t>
      </w:r>
      <w:r w:rsidR="00F1081F">
        <w:t>:</w:t>
      </w:r>
      <w:r w:rsidR="00834A6C">
        <w:t xml:space="preserve">00 </w:t>
      </w:r>
      <w:proofErr w:type="gramStart"/>
      <w:r w:rsidR="00834A6C">
        <w:t>hod.</w:t>
      </w:r>
      <w:r w:rsidR="00F1081F">
        <w:t>.</w:t>
      </w:r>
      <w:proofErr w:type="gramEnd"/>
    </w:p>
    <w:p w14:paraId="2D81D72D" w14:textId="77777777" w:rsidR="0092001D" w:rsidRPr="00C30DF3" w:rsidRDefault="0092001D" w:rsidP="0092001D">
      <w:pPr>
        <w:numPr>
          <w:ilvl w:val="0"/>
          <w:numId w:val="24"/>
        </w:numPr>
      </w:pPr>
      <w:r w:rsidRPr="00C30DF3">
        <w:t xml:space="preserve">Po příchodu do budovy se žáci přezují, odloží oděv a odcházejí do </w:t>
      </w:r>
      <w:r w:rsidR="00F1081F">
        <w:t>určené</w:t>
      </w:r>
      <w:r>
        <w:t xml:space="preserve"> </w:t>
      </w:r>
      <w:r w:rsidR="00F1081F">
        <w:t>třídy.</w:t>
      </w:r>
    </w:p>
    <w:p w14:paraId="6928A240" w14:textId="77777777" w:rsidR="0016058B" w:rsidRDefault="0092001D" w:rsidP="00C45146">
      <w:pPr>
        <w:numPr>
          <w:ilvl w:val="0"/>
          <w:numId w:val="24"/>
        </w:numPr>
      </w:pPr>
      <w:r w:rsidRPr="00C30DF3">
        <w:t>První vyučovací hodina začíná v </w:t>
      </w:r>
      <w:r w:rsidR="00F1081F">
        <w:t>8:00</w:t>
      </w:r>
      <w:r w:rsidRPr="00C30DF3">
        <w:t xml:space="preserve"> hodin, probíhá dle pevného rozvrhu, který je vyvěšen ve</w:t>
      </w:r>
      <w:r>
        <w:t xml:space="preserve"> </w:t>
      </w:r>
      <w:r w:rsidRPr="00C30DF3">
        <w:t xml:space="preserve">třídách. Mezi vyučovacími hodinami jsou přestávky v délce 10 minut, velká přestávka </w:t>
      </w:r>
      <w:r w:rsidR="00C168AB">
        <w:t xml:space="preserve">mezi </w:t>
      </w:r>
      <w:r w:rsidR="00834A6C">
        <w:t>2</w:t>
      </w:r>
      <w:r w:rsidR="00C168AB">
        <w:t xml:space="preserve">. a </w:t>
      </w:r>
      <w:r w:rsidR="00834A6C">
        <w:t>3</w:t>
      </w:r>
      <w:r w:rsidR="00C168AB">
        <w:t xml:space="preserve">. vyučovací hodinou </w:t>
      </w:r>
      <w:r w:rsidRPr="00C30DF3">
        <w:t>trvá 20 minut.</w:t>
      </w:r>
    </w:p>
    <w:p w14:paraId="56E56756" w14:textId="77777777" w:rsidR="00BF7BD9" w:rsidRDefault="00BF7BD9" w:rsidP="00BF7BD9">
      <w:pPr>
        <w:ind w:left="737"/>
      </w:pPr>
    </w:p>
    <w:p w14:paraId="39BA3246" w14:textId="77777777" w:rsidR="00C45146" w:rsidRDefault="00C45146" w:rsidP="005B3132">
      <w:pPr>
        <w:numPr>
          <w:ilvl w:val="3"/>
          <w:numId w:val="24"/>
        </w:numPr>
      </w:pPr>
      <w:r>
        <w:t xml:space="preserve">   8.00 – </w:t>
      </w:r>
      <w:r w:rsidR="00834A6C">
        <w:t xml:space="preserve"> </w:t>
      </w:r>
      <w:r>
        <w:t xml:space="preserve"> 8.45</w:t>
      </w:r>
    </w:p>
    <w:p w14:paraId="37276DB7" w14:textId="77777777" w:rsidR="00C45146" w:rsidRDefault="00C45146" w:rsidP="00C45146">
      <w:pPr>
        <w:numPr>
          <w:ilvl w:val="3"/>
          <w:numId w:val="24"/>
        </w:numPr>
      </w:pPr>
      <w:r>
        <w:t xml:space="preserve">   </w:t>
      </w:r>
      <w:r w:rsidR="00834A6C">
        <w:t>8</w:t>
      </w:r>
      <w:r>
        <w:t>.</w:t>
      </w:r>
      <w:r w:rsidR="00834A6C">
        <w:t>55</w:t>
      </w:r>
      <w:r>
        <w:t xml:space="preserve"> –  </w:t>
      </w:r>
      <w:r w:rsidR="00834A6C">
        <w:t xml:space="preserve"> </w:t>
      </w:r>
      <w:r>
        <w:t>9.</w:t>
      </w:r>
      <w:r w:rsidR="00834A6C">
        <w:t>4</w:t>
      </w:r>
      <w:r>
        <w:t>0</w:t>
      </w:r>
    </w:p>
    <w:p w14:paraId="7EA8C77D" w14:textId="77777777" w:rsidR="00C45146" w:rsidRDefault="00C45146" w:rsidP="00C45146">
      <w:pPr>
        <w:numPr>
          <w:ilvl w:val="3"/>
          <w:numId w:val="24"/>
        </w:numPr>
      </w:pPr>
      <w:r>
        <w:t xml:space="preserve"> 10.00 – 10.45 </w:t>
      </w:r>
    </w:p>
    <w:p w14:paraId="2BFA0797" w14:textId="77777777" w:rsidR="00C45146" w:rsidRDefault="00C45146" w:rsidP="00C45146">
      <w:pPr>
        <w:numPr>
          <w:ilvl w:val="3"/>
          <w:numId w:val="24"/>
        </w:numPr>
      </w:pPr>
      <w:r>
        <w:t xml:space="preserve">  10.55 – 11.40</w:t>
      </w:r>
    </w:p>
    <w:p w14:paraId="3201E507" w14:textId="77777777" w:rsidR="00C45146" w:rsidRDefault="00C45146" w:rsidP="00C45146">
      <w:pPr>
        <w:numPr>
          <w:ilvl w:val="3"/>
          <w:numId w:val="24"/>
        </w:numPr>
      </w:pPr>
      <w:r>
        <w:t xml:space="preserve">  11.50 – 12.35</w:t>
      </w:r>
    </w:p>
    <w:p w14:paraId="0DBC07BA" w14:textId="77777777" w:rsidR="005B3132" w:rsidRDefault="005B3132" w:rsidP="005B3132">
      <w:pPr>
        <w:ind w:left="2880"/>
      </w:pPr>
    </w:p>
    <w:p w14:paraId="0181174F" w14:textId="77777777" w:rsidR="0013358E" w:rsidRPr="0013358E" w:rsidRDefault="0013358E" w:rsidP="00BF7BD9">
      <w:pPr>
        <w:ind w:left="708"/>
      </w:pPr>
      <w:r>
        <w:t>Žáci odchází do jídelny po třídách v doprovodu učitele, který vykonává dozor v jídelně.</w:t>
      </w:r>
      <w:r w:rsidR="00BF7BD9">
        <w:t xml:space="preserve"> Ti, </w:t>
      </w:r>
      <w:r w:rsidR="005B3132">
        <w:t>c</w:t>
      </w:r>
      <w:r>
        <w:t xml:space="preserve">o jsou již po obědě, tráví volný čas v budově </w:t>
      </w:r>
      <w:r w:rsidR="005B3132">
        <w:t>školy</w:t>
      </w:r>
      <w:r>
        <w:t xml:space="preserve"> </w:t>
      </w:r>
      <w:r w:rsidR="005B3132">
        <w:t>nebo</w:t>
      </w:r>
      <w:r>
        <w:t xml:space="preserve"> na školní zahradě</w:t>
      </w:r>
      <w:r w:rsidR="007A7BA0">
        <w:t>…</w:t>
      </w:r>
      <w:r w:rsidR="00B91F4D">
        <w:t xml:space="preserve"> Vždy pod </w:t>
      </w:r>
      <w:r w:rsidR="007A7BA0">
        <w:t>pedagogickým dohledem</w:t>
      </w:r>
    </w:p>
    <w:p w14:paraId="5067CFAB" w14:textId="77777777" w:rsidR="0092001D" w:rsidRDefault="0092001D" w:rsidP="004F69FE">
      <w:pPr>
        <w:ind w:left="720"/>
      </w:pPr>
      <w:r w:rsidRPr="000315FD">
        <w:t>Žáci mají právo na přestávku časově nezkrácenou. Žák, kterému je nevolno, jde domů nebo k lékaři pouze v doprovodu rodičů nebo jiné pověřené osoby. Nevolnost hlásí svému vyučujícímu, v případě nutnosti se obrátí na kteréhokoliv zaměstnance školy.</w:t>
      </w:r>
    </w:p>
    <w:p w14:paraId="3996C623" w14:textId="77777777" w:rsidR="0092001D" w:rsidRPr="000315FD" w:rsidRDefault="0092001D" w:rsidP="0092001D">
      <w:pPr>
        <w:numPr>
          <w:ilvl w:val="0"/>
          <w:numId w:val="24"/>
        </w:numPr>
      </w:pPr>
      <w:bookmarkStart w:id="50" w:name="_GoBack"/>
      <w:bookmarkEnd w:id="50"/>
      <w:r w:rsidRPr="000315FD">
        <w:t>Žáci mohou trávit hlavní přestávku za dohledu učitele ve venkovním prostoru školy, pokud jsou k tomu vhodné podmínky. V době mimo vyučování se žáci smějí zdržovat ve školní budově pouze během pobytu ve školní družině nebo na kroužcích za přítomnosti pověřeného dohledu.</w:t>
      </w:r>
    </w:p>
    <w:p w14:paraId="683C0B0C" w14:textId="77777777" w:rsidR="0092001D" w:rsidRPr="000315FD" w:rsidRDefault="0092001D" w:rsidP="0092001D">
      <w:pPr>
        <w:numPr>
          <w:ilvl w:val="0"/>
          <w:numId w:val="24"/>
        </w:numPr>
      </w:pPr>
      <w:r w:rsidRPr="000315FD">
        <w:t>Do sborovny a ředitelny vstupují žáci za přítomnosti učitele jen tehdy, jsou-li k tomu vyzváni.</w:t>
      </w:r>
    </w:p>
    <w:p w14:paraId="6280BF7F" w14:textId="77777777" w:rsidR="0092001D" w:rsidRPr="000315FD" w:rsidRDefault="0092001D" w:rsidP="0092001D">
      <w:pPr>
        <w:numPr>
          <w:ilvl w:val="0"/>
          <w:numId w:val="24"/>
        </w:numPr>
      </w:pPr>
      <w:r w:rsidRPr="000315FD">
        <w:t>V odborných učebnách žáci dodržují bezpečnostní řády těchto učeben.</w:t>
      </w:r>
    </w:p>
    <w:p w14:paraId="003F59CF" w14:textId="77777777" w:rsidR="0092001D" w:rsidRPr="00C30DF3" w:rsidRDefault="0092001D" w:rsidP="0092001D">
      <w:pPr>
        <w:numPr>
          <w:ilvl w:val="0"/>
          <w:numId w:val="24"/>
        </w:numPr>
      </w:pPr>
      <w:r w:rsidRPr="000315FD">
        <w:t>Žáci, kteří se nestravují ve školní jídelně, opustí budovu školy ihned po skončení</w:t>
      </w:r>
      <w:r w:rsidRPr="00C30DF3">
        <w:t xml:space="preserve"> vyučování. Žáci, kteří se stravují ve školní jídelně, opustí budovu školní jídelny ihned po obědě, pokud nenavštěvují školní družinu.</w:t>
      </w:r>
    </w:p>
    <w:p w14:paraId="1965188B" w14:textId="77777777" w:rsidR="0092001D" w:rsidRPr="00532DC6" w:rsidRDefault="0092001D" w:rsidP="0092001D">
      <w:pPr>
        <w:numPr>
          <w:ilvl w:val="0"/>
          <w:numId w:val="24"/>
        </w:numPr>
      </w:pPr>
      <w:r w:rsidRPr="00C30DF3">
        <w:t>Po skončení vyučování žáci odcházejí za doprovodu vyučujícího do školní družiny, nebo se zdržují v šatně po dobu nezbytně nutnou, přezují se, obléknou a odcházejí z budovy.</w:t>
      </w:r>
    </w:p>
    <w:p w14:paraId="566B44C5" w14:textId="77777777" w:rsidR="0092001D" w:rsidRDefault="0092001D" w:rsidP="0092001D">
      <w:pPr>
        <w:rPr>
          <w:b/>
          <w:szCs w:val="24"/>
        </w:rPr>
      </w:pPr>
    </w:p>
    <w:p w14:paraId="6C3A0B38" w14:textId="77777777" w:rsidR="0092001D" w:rsidRDefault="0092001D" w:rsidP="0092001D">
      <w:pPr>
        <w:pStyle w:val="Nadpis5"/>
      </w:pPr>
      <w:bookmarkStart w:id="51" w:name="_Toc18350409"/>
      <w:bookmarkStart w:id="52" w:name="_Toc18350541"/>
    </w:p>
    <w:p w14:paraId="09CD449B" w14:textId="77777777" w:rsidR="0092001D" w:rsidRPr="0039422B" w:rsidRDefault="0092001D" w:rsidP="0092001D">
      <w:pPr>
        <w:pStyle w:val="Nadpis3"/>
        <w:rPr>
          <w:u w:val="single"/>
        </w:rPr>
      </w:pPr>
      <w:bookmarkStart w:id="53" w:name="_Toc55252617"/>
      <w:bookmarkStart w:id="54" w:name="_Toc55253180"/>
      <w:bookmarkStart w:id="55" w:name="_Toc92189390"/>
      <w:r>
        <w:t>2. DOCHÁZKA DO ŠKOLY</w:t>
      </w:r>
      <w:bookmarkEnd w:id="51"/>
      <w:bookmarkEnd w:id="52"/>
      <w:bookmarkEnd w:id="53"/>
      <w:bookmarkEnd w:id="54"/>
      <w:bookmarkEnd w:id="55"/>
    </w:p>
    <w:p w14:paraId="22CD9918" w14:textId="77777777" w:rsidR="0092001D" w:rsidRPr="00C033DB" w:rsidRDefault="0092001D" w:rsidP="0092001D">
      <w:pPr>
        <w:ind w:left="397"/>
        <w:jc w:val="both"/>
        <w:rPr>
          <w:rFonts w:ascii="Sitka Text" w:hAnsi="Sitka Text"/>
        </w:rPr>
      </w:pPr>
    </w:p>
    <w:p w14:paraId="4476FCB1" w14:textId="77777777" w:rsidR="0092001D" w:rsidRDefault="0092001D" w:rsidP="00153CF5">
      <w:pPr>
        <w:numPr>
          <w:ilvl w:val="0"/>
          <w:numId w:val="42"/>
        </w:numPr>
        <w:jc w:val="both"/>
      </w:pPr>
      <w:r w:rsidRPr="005C7503">
        <w:t>Žáci chodí do školy pravidelně a včas podle rozvrhu hodin.</w:t>
      </w:r>
    </w:p>
    <w:p w14:paraId="23C8FD60" w14:textId="77777777" w:rsidR="0092001D" w:rsidRPr="005C7503" w:rsidRDefault="0092001D" w:rsidP="00153CF5">
      <w:pPr>
        <w:numPr>
          <w:ilvl w:val="0"/>
          <w:numId w:val="42"/>
        </w:numPr>
        <w:jc w:val="both"/>
      </w:pPr>
      <w:r w:rsidRPr="005C7503">
        <w:t>Na vyučovací hodiny přicházejí včas, aby si stačili připravit věci na vyučování.</w:t>
      </w:r>
    </w:p>
    <w:p w14:paraId="70AD1501" w14:textId="77777777" w:rsidR="0092001D" w:rsidRPr="00413295" w:rsidRDefault="0092001D" w:rsidP="00153CF5">
      <w:pPr>
        <w:numPr>
          <w:ilvl w:val="0"/>
          <w:numId w:val="42"/>
        </w:numPr>
        <w:jc w:val="both"/>
      </w:pPr>
      <w:r>
        <w:t xml:space="preserve">Žáci </w:t>
      </w:r>
      <w:r w:rsidRPr="00413295">
        <w:t>do školy vstupují určeným vchodem, ten také používají k odchodu, po vstupu do školy se přezouvají v šatnách, kde také odloží svrchní oblečení, při odchodu ze školy si nechávají v šatnách pouze přezůvky a sportovní oblečení na TV uložené v</w:t>
      </w:r>
      <w:r>
        <w:t> </w:t>
      </w:r>
      <w:r w:rsidRPr="00413295">
        <w:t>sáčcích</w:t>
      </w:r>
      <w:r>
        <w:t>.</w:t>
      </w:r>
    </w:p>
    <w:p w14:paraId="3B0BABFE" w14:textId="77777777" w:rsidR="0092001D" w:rsidRPr="00413295" w:rsidRDefault="0092001D" w:rsidP="00153CF5">
      <w:pPr>
        <w:numPr>
          <w:ilvl w:val="0"/>
          <w:numId w:val="42"/>
        </w:numPr>
        <w:jc w:val="both"/>
      </w:pPr>
      <w:r>
        <w:t xml:space="preserve">O </w:t>
      </w:r>
      <w:r w:rsidRPr="00413295">
        <w:t xml:space="preserve">přestávkách a v době vyučování </w:t>
      </w:r>
      <w:r>
        <w:t xml:space="preserve">je </w:t>
      </w:r>
      <w:r w:rsidRPr="00413295">
        <w:t>zakázáno opouštět budovu školy bez souhlasu učitele</w:t>
      </w:r>
      <w:r>
        <w:t>.</w:t>
      </w:r>
    </w:p>
    <w:p w14:paraId="49D20704" w14:textId="77777777" w:rsidR="0092001D" w:rsidRPr="00413295" w:rsidRDefault="0092001D" w:rsidP="00153CF5">
      <w:pPr>
        <w:numPr>
          <w:ilvl w:val="0"/>
          <w:numId w:val="42"/>
        </w:numPr>
        <w:jc w:val="both"/>
      </w:pPr>
      <w:r>
        <w:t xml:space="preserve">O </w:t>
      </w:r>
      <w:r w:rsidRPr="00413295">
        <w:t xml:space="preserve">velké přestávce mohou </w:t>
      </w:r>
      <w:r>
        <w:t xml:space="preserve">žáci </w:t>
      </w:r>
      <w:r w:rsidRPr="00413295">
        <w:t>využít za příznivého počasí prostory před školou, mohou se volně pohybovat po budově školy mimo šaten a vstupního prostoru školy, musí při tom dodržovat pravidla slušného chování a bezpečnosti</w:t>
      </w:r>
      <w:r>
        <w:t>.</w:t>
      </w:r>
    </w:p>
    <w:p w14:paraId="1963F2D5" w14:textId="77777777" w:rsidR="0092001D" w:rsidRPr="00413295" w:rsidRDefault="0092001D" w:rsidP="00153CF5">
      <w:pPr>
        <w:numPr>
          <w:ilvl w:val="0"/>
          <w:numId w:val="42"/>
        </w:numPr>
        <w:jc w:val="both"/>
      </w:pPr>
      <w:r>
        <w:lastRenderedPageBreak/>
        <w:t>D</w:t>
      </w:r>
      <w:r w:rsidRPr="00413295">
        <w:t xml:space="preserve">o tělocvičny a odborné učebny přecházejí a vstupují </w:t>
      </w:r>
      <w:r>
        <w:t xml:space="preserve">žáci </w:t>
      </w:r>
      <w:r w:rsidRPr="00413295">
        <w:t>ukázněně s vyučujícím, v případě zájmových činností jen se svým vedoucím, do tělocvičny se přezouvají do vhodné sportovní obuvi</w:t>
      </w:r>
      <w:r>
        <w:t>.</w:t>
      </w:r>
    </w:p>
    <w:p w14:paraId="2A6788B5" w14:textId="77777777" w:rsidR="0092001D" w:rsidRPr="00413295" w:rsidRDefault="0092001D" w:rsidP="00153CF5">
      <w:pPr>
        <w:numPr>
          <w:ilvl w:val="0"/>
          <w:numId w:val="42"/>
        </w:numPr>
        <w:jc w:val="both"/>
      </w:pPr>
      <w:r w:rsidRPr="00413295">
        <w:t>V šatnách jsou žáci jen po nezbytně nutnou dobu.</w:t>
      </w:r>
    </w:p>
    <w:p w14:paraId="60F44B7D" w14:textId="77777777" w:rsidR="0092001D" w:rsidRDefault="0092001D" w:rsidP="00153CF5">
      <w:pPr>
        <w:numPr>
          <w:ilvl w:val="0"/>
          <w:numId w:val="42"/>
        </w:numPr>
        <w:jc w:val="both"/>
      </w:pPr>
      <w:r>
        <w:t>Během</w:t>
      </w:r>
      <w:r w:rsidRPr="00413295">
        <w:t xml:space="preserve"> </w:t>
      </w:r>
      <w:r>
        <w:t>pobytu ve škole</w:t>
      </w:r>
      <w:r w:rsidRPr="00413295">
        <w:t xml:space="preserve"> </w:t>
      </w:r>
      <w:r>
        <w:t>mají žáci vy</w:t>
      </w:r>
      <w:r w:rsidRPr="00413295">
        <w:t>pnuté mobilní telefony. Vhodnost</w:t>
      </w:r>
      <w:r>
        <w:t xml:space="preserve"> </w:t>
      </w:r>
      <w:r w:rsidRPr="00413295">
        <w:t xml:space="preserve">přinášení mobilních telefonů žáky do školy zváží pečlivě každý zákonný zástupce společně s dítětem. Mobilní telefon je osobní věc žáka, proto je uložen </w:t>
      </w:r>
      <w:r>
        <w:t>při</w:t>
      </w:r>
      <w:r w:rsidRPr="00413295">
        <w:t xml:space="preserve"> </w:t>
      </w:r>
      <w:r>
        <w:t>vyučování</w:t>
      </w:r>
      <w:r w:rsidRPr="00413295">
        <w:t xml:space="preserve"> v aktovce žáka. </w:t>
      </w:r>
      <w:r>
        <w:t>Mobilní telefon žák může zapnout až při odchodu před budovou školy.</w:t>
      </w:r>
    </w:p>
    <w:p w14:paraId="1700DC0B" w14:textId="77777777" w:rsidR="0092001D" w:rsidRDefault="0092001D" w:rsidP="00153CF5">
      <w:pPr>
        <w:numPr>
          <w:ilvl w:val="0"/>
          <w:numId w:val="42"/>
        </w:numPr>
        <w:jc w:val="both"/>
      </w:pPr>
      <w:r>
        <w:t>Na mimoškolních akcích žák nepořizuje zvukové záznamy, fotografie a videonahrávky, které nesouvisí s výukou.</w:t>
      </w:r>
    </w:p>
    <w:p w14:paraId="17065F7A" w14:textId="77777777" w:rsidR="0092001D" w:rsidRDefault="0092001D" w:rsidP="00153CF5">
      <w:pPr>
        <w:numPr>
          <w:ilvl w:val="0"/>
          <w:numId w:val="42"/>
        </w:numPr>
        <w:jc w:val="both"/>
      </w:pPr>
      <w:r>
        <w:t>Pokud žák potřebuje z vážných důvodů kontaktovat zákonné zástupce, má právo se obrátit na kteréhokoliv učitele.</w:t>
      </w:r>
    </w:p>
    <w:p w14:paraId="6A8977C0" w14:textId="77777777" w:rsidR="0092001D" w:rsidRDefault="0092001D" w:rsidP="00153CF5">
      <w:pPr>
        <w:numPr>
          <w:ilvl w:val="0"/>
          <w:numId w:val="42"/>
        </w:numPr>
        <w:jc w:val="both"/>
      </w:pPr>
      <w:r w:rsidRPr="00413295">
        <w:t>Žákům školy je zakázáno nošení, držení, distribuce a zneužívání návykových látek,</w:t>
      </w:r>
      <w:r>
        <w:t xml:space="preserve"> </w:t>
      </w:r>
      <w:r w:rsidRPr="00413295">
        <w:t xml:space="preserve">stejně jako pití </w:t>
      </w:r>
      <w:r>
        <w:t xml:space="preserve">energetických a </w:t>
      </w:r>
      <w:r w:rsidRPr="00413295">
        <w:t>alkoholických nápojů a kouření v celém areálu školy.</w:t>
      </w:r>
    </w:p>
    <w:p w14:paraId="36C3F5F0" w14:textId="77777777" w:rsidR="0092001D" w:rsidRPr="00532DC6" w:rsidRDefault="0092001D" w:rsidP="00153CF5">
      <w:pPr>
        <w:numPr>
          <w:ilvl w:val="0"/>
          <w:numId w:val="42"/>
        </w:numPr>
        <w:jc w:val="both"/>
        <w:rPr>
          <w:rFonts w:ascii="Sitka Text" w:hAnsi="Sitka Text"/>
        </w:rPr>
      </w:pPr>
      <w:r w:rsidRPr="00413295">
        <w:t>Ve škole dodržují žáci pravidla slušného chování. Zvláště hrubé a slovní úmyslné fyzické útoky žáka vůči pracovníkům školy nebo školského zařízení se vždy považují za závažné zaviněné porušení povinností stanovených školským zákonem.</w:t>
      </w:r>
    </w:p>
    <w:p w14:paraId="16BED554" w14:textId="77777777" w:rsidR="0092001D" w:rsidRPr="005943E6" w:rsidRDefault="0092001D" w:rsidP="00153CF5">
      <w:pPr>
        <w:numPr>
          <w:ilvl w:val="0"/>
          <w:numId w:val="42"/>
        </w:numPr>
        <w:jc w:val="both"/>
        <w:rPr>
          <w:rFonts w:ascii="Sitka Text" w:hAnsi="Sitka Text"/>
        </w:rPr>
      </w:pPr>
      <w:r>
        <w:t>Žáci zachovávají čistotu v celém areálu školy. Mimo školu se žáci chovají v souladu s pravidly slušného chování tak, aby nepoškozovali pověst školy.</w:t>
      </w:r>
    </w:p>
    <w:p w14:paraId="320AA287" w14:textId="77777777" w:rsidR="0092001D" w:rsidRPr="00216545" w:rsidRDefault="0092001D" w:rsidP="0092001D">
      <w:pPr>
        <w:ind w:left="737"/>
        <w:jc w:val="both"/>
        <w:rPr>
          <w:rFonts w:ascii="Sitka Text" w:hAnsi="Sitka Text"/>
        </w:rPr>
      </w:pPr>
    </w:p>
    <w:p w14:paraId="5D09D28F" w14:textId="77777777" w:rsidR="0092001D" w:rsidRPr="000315FD" w:rsidRDefault="0092001D" w:rsidP="0092001D">
      <w:pPr>
        <w:pStyle w:val="Nadpis4"/>
      </w:pPr>
      <w:bookmarkStart w:id="56" w:name="_Toc55253181"/>
      <w:r w:rsidRPr="000315FD">
        <w:t>2.1. Distanční výuka</w:t>
      </w:r>
      <w:bookmarkEnd w:id="56"/>
    </w:p>
    <w:p w14:paraId="5CDF96A8" w14:textId="77777777" w:rsidR="0092001D" w:rsidRPr="000315FD" w:rsidRDefault="0092001D" w:rsidP="0092001D">
      <w:pPr>
        <w:jc w:val="both"/>
      </w:pPr>
    </w:p>
    <w:p w14:paraId="08A39BA7" w14:textId="77777777" w:rsidR="0092001D" w:rsidRPr="000315FD" w:rsidRDefault="0092001D" w:rsidP="0092001D">
      <w:pPr>
        <w:jc w:val="both"/>
      </w:pPr>
      <w:r w:rsidRPr="000315FD">
        <w:t xml:space="preserve">Probíhá podle </w:t>
      </w:r>
      <w:r w:rsidRPr="000315FD">
        <w:rPr>
          <w:bCs/>
        </w:rPr>
        <w:t xml:space="preserve">§ 184a Školského zákona a </w:t>
      </w:r>
      <w:r w:rsidRPr="000315FD">
        <w:t>Předpisu č. </w:t>
      </w:r>
      <w:hyperlink r:id="rId7" w:tgtFrame="_blank" w:history="1">
        <w:r w:rsidRPr="000315FD">
          <w:rPr>
            <w:rStyle w:val="Hypertextovodkaz"/>
          </w:rPr>
          <w:t>349/2020 Sb.</w:t>
        </w:r>
      </w:hyperlink>
      <w:r w:rsidRPr="000315FD">
        <w:t xml:space="preserve"> - Zákon, kterým se mění zákon č. 561/2004 Sb., o předškolním, základním, středním, vyšším odborném a jiném vzdělávání (školský zákon), ve znění pozdějších předpisů: </w:t>
      </w:r>
    </w:p>
    <w:p w14:paraId="0797095F" w14:textId="77777777" w:rsidR="0092001D" w:rsidRPr="000315FD" w:rsidRDefault="0092001D" w:rsidP="0092001D">
      <w:pPr>
        <w:jc w:val="both"/>
      </w:pPr>
    </w:p>
    <w:p w14:paraId="484F41BA" w14:textId="77777777" w:rsidR="0092001D" w:rsidRPr="000315FD" w:rsidRDefault="0092001D" w:rsidP="00153CF5">
      <w:pPr>
        <w:numPr>
          <w:ilvl w:val="0"/>
          <w:numId w:val="38"/>
        </w:numPr>
        <w:jc w:val="both"/>
      </w:pPr>
      <w:r w:rsidRPr="000315FD">
        <w:t xml:space="preserve"> Škola je povinna ve vymezených mimořádných situacích zajistit pro žáky vzdělávání distančním </w:t>
      </w:r>
      <w:proofErr w:type="gramStart"/>
      <w:r w:rsidRPr="000315FD">
        <w:t>způsobem</w:t>
      </w:r>
      <w:proofErr w:type="gramEnd"/>
      <w:r w:rsidRPr="000315FD">
        <w:t xml:space="preserve"> pokud</w:t>
      </w:r>
      <w:r w:rsidR="00B91F4D">
        <w:t xml:space="preserve"> </w:t>
      </w:r>
      <w:r w:rsidR="00B91F4D" w:rsidRPr="00B91F4D">
        <w:t>není možná osobní přítomnost většiny (více jak 50%) žáků jedné třídy ve škole.</w:t>
      </w:r>
    </w:p>
    <w:p w14:paraId="23994999" w14:textId="77777777" w:rsidR="0092001D" w:rsidRPr="000315FD" w:rsidRDefault="0092001D" w:rsidP="00153CF5">
      <w:pPr>
        <w:numPr>
          <w:ilvl w:val="0"/>
          <w:numId w:val="40"/>
        </w:numPr>
        <w:jc w:val="both"/>
      </w:pPr>
      <w:r w:rsidRPr="000315FD">
        <w:tab/>
        <w:t>z důvodu krizových opatření vyhlášeného podle krizového zákona</w:t>
      </w:r>
    </w:p>
    <w:p w14:paraId="4AA941EE" w14:textId="77777777" w:rsidR="0092001D" w:rsidRPr="000315FD" w:rsidRDefault="0092001D" w:rsidP="00153CF5">
      <w:pPr>
        <w:numPr>
          <w:ilvl w:val="0"/>
          <w:numId w:val="40"/>
        </w:numPr>
        <w:jc w:val="both"/>
      </w:pPr>
      <w:r w:rsidRPr="000315FD">
        <w:tab/>
        <w:t>z důvodu nařízení mimořádného opatření podle zvláštního zákona</w:t>
      </w:r>
    </w:p>
    <w:p w14:paraId="5A532F03" w14:textId="77777777" w:rsidR="0092001D" w:rsidRPr="000315FD" w:rsidRDefault="0092001D" w:rsidP="00153CF5">
      <w:pPr>
        <w:numPr>
          <w:ilvl w:val="0"/>
          <w:numId w:val="40"/>
        </w:numPr>
        <w:jc w:val="both"/>
      </w:pPr>
      <w:r w:rsidRPr="000315FD">
        <w:tab/>
        <w:t>z důvodu nařízení karantény podle zákona o ochraně veřejného zdraví </w:t>
      </w:r>
    </w:p>
    <w:p w14:paraId="443F60FA" w14:textId="77777777" w:rsidR="0092001D" w:rsidRPr="000315FD" w:rsidRDefault="0092001D" w:rsidP="00B83D11">
      <w:pPr>
        <w:ind w:left="708"/>
      </w:pPr>
      <w:r w:rsidRPr="000315FD">
        <w:t xml:space="preserve">Vzdělávání distančním způsobem škola uskutečňuje podle příslušného </w:t>
      </w:r>
      <w:proofErr w:type="gramStart"/>
      <w:r w:rsidRPr="000315FD">
        <w:t>rámcového</w:t>
      </w:r>
      <w:r w:rsidR="00B83D11">
        <w:t xml:space="preserve">  </w:t>
      </w:r>
      <w:r w:rsidRPr="000315FD">
        <w:t>vzdělávacího</w:t>
      </w:r>
      <w:proofErr w:type="gramEnd"/>
      <w:r w:rsidRPr="000315FD">
        <w:t xml:space="preserve"> programu a školního vzdělávacího programu v míře odpovídající okolnostem.</w:t>
      </w:r>
    </w:p>
    <w:p w14:paraId="4E783D52" w14:textId="77777777" w:rsidR="0092001D" w:rsidRPr="000315FD" w:rsidRDefault="0092001D" w:rsidP="00153CF5">
      <w:pPr>
        <w:numPr>
          <w:ilvl w:val="0"/>
          <w:numId w:val="38"/>
        </w:numPr>
        <w:jc w:val="both"/>
      </w:pPr>
      <w:r w:rsidRPr="000315FD">
        <w:tab/>
        <w:t xml:space="preserve">Žáci jsou povinni se vzdělávat distančním způsobem. </w:t>
      </w:r>
    </w:p>
    <w:p w14:paraId="75D55F35" w14:textId="77777777" w:rsidR="0092001D" w:rsidRPr="000315FD" w:rsidRDefault="0092001D" w:rsidP="00153CF5">
      <w:pPr>
        <w:numPr>
          <w:ilvl w:val="0"/>
          <w:numId w:val="38"/>
        </w:numPr>
        <w:jc w:val="both"/>
      </w:pPr>
      <w:r w:rsidRPr="000315FD">
        <w:tab/>
        <w:t xml:space="preserve">Jednotnou komunikační platformou učitele a rodiče pro zadávání distanční výuky je email. Na zprávy rodičů odpovídá učitel neprodleně, nejpozději </w:t>
      </w:r>
      <w:proofErr w:type="gramStart"/>
      <w:r w:rsidRPr="000315FD">
        <w:t>do  dvou</w:t>
      </w:r>
      <w:proofErr w:type="gramEnd"/>
      <w:r w:rsidRPr="000315FD">
        <w:t xml:space="preserve"> pracovních dnů.</w:t>
      </w:r>
    </w:p>
    <w:p w14:paraId="15B26E17" w14:textId="77777777" w:rsidR="0092001D" w:rsidRPr="000315FD" w:rsidRDefault="0092001D" w:rsidP="00153CF5">
      <w:pPr>
        <w:numPr>
          <w:ilvl w:val="0"/>
          <w:numId w:val="38"/>
        </w:numPr>
        <w:jc w:val="both"/>
      </w:pPr>
      <w:r w:rsidRPr="000315FD">
        <w:tab/>
        <w:t xml:space="preserve">Učitelé daných předmětů zasílají minimálně </w:t>
      </w:r>
      <w:proofErr w:type="gramStart"/>
      <w:r w:rsidRPr="000315FD">
        <w:t>1 krát</w:t>
      </w:r>
      <w:proofErr w:type="gramEnd"/>
      <w:r w:rsidRPr="000315FD">
        <w:t xml:space="preserve"> týdně na email rodiče zadání úkolů pro samostatnou práci a rozvrh on-line výuky. </w:t>
      </w:r>
    </w:p>
    <w:p w14:paraId="79362951" w14:textId="77777777" w:rsidR="0092001D" w:rsidRPr="000315FD" w:rsidRDefault="0092001D" w:rsidP="00153CF5">
      <w:pPr>
        <w:numPr>
          <w:ilvl w:val="0"/>
          <w:numId w:val="38"/>
        </w:numPr>
        <w:jc w:val="both"/>
      </w:pPr>
      <w:r w:rsidRPr="000315FD">
        <w:tab/>
        <w:t>Distanční výuka probíhá těmito způsoby:</w:t>
      </w:r>
    </w:p>
    <w:p w14:paraId="2DDBF4C6" w14:textId="77777777" w:rsidR="0092001D" w:rsidRPr="000315FD" w:rsidRDefault="0092001D" w:rsidP="00153CF5">
      <w:pPr>
        <w:numPr>
          <w:ilvl w:val="0"/>
          <w:numId w:val="39"/>
        </w:numPr>
        <w:jc w:val="both"/>
      </w:pPr>
      <w:r w:rsidRPr="000315FD">
        <w:tab/>
        <w:t>off-line, žák plní a odevzdává v termínu vypracované úkoly (např. pracovní sešity, pracovní listy…)</w:t>
      </w:r>
    </w:p>
    <w:p w14:paraId="6A4A1C94" w14:textId="77777777" w:rsidR="0092001D" w:rsidRPr="000315FD" w:rsidRDefault="0092001D" w:rsidP="00153CF5">
      <w:pPr>
        <w:numPr>
          <w:ilvl w:val="0"/>
          <w:numId w:val="39"/>
        </w:numPr>
        <w:jc w:val="both"/>
      </w:pPr>
      <w:r w:rsidRPr="000315FD">
        <w:tab/>
        <w:t>on-line: synchronně, žák se připojuje v předem daném čase k živému přenosu výuky</w:t>
      </w:r>
    </w:p>
    <w:p w14:paraId="38375300" w14:textId="77777777" w:rsidR="0092001D" w:rsidRPr="000315FD" w:rsidRDefault="0092001D" w:rsidP="00153CF5">
      <w:pPr>
        <w:numPr>
          <w:ilvl w:val="0"/>
          <w:numId w:val="39"/>
        </w:numPr>
        <w:jc w:val="both"/>
      </w:pPr>
      <w:r w:rsidRPr="000315FD">
        <w:tab/>
        <w:t>on-line asynchronně, žák pracuje na zadaných úkolech v on-line prostoru v čase, který si sám zvolí.</w:t>
      </w:r>
    </w:p>
    <w:p w14:paraId="3D77FCCB" w14:textId="77777777" w:rsidR="0092001D" w:rsidRPr="000315FD" w:rsidRDefault="0092001D" w:rsidP="00153CF5">
      <w:pPr>
        <w:numPr>
          <w:ilvl w:val="0"/>
          <w:numId w:val="38"/>
        </w:numPr>
        <w:jc w:val="both"/>
      </w:pPr>
      <w:r w:rsidRPr="000315FD">
        <w:tab/>
        <w:t xml:space="preserve">Informace o distanční výuce a zadaných úkolech lze využít v úložišti aplikace </w:t>
      </w:r>
      <w:r w:rsidR="00B91F4D">
        <w:t>Google Classroom</w:t>
      </w:r>
      <w:r w:rsidRPr="000315FD">
        <w:t>. Do aplikace se žáci připojují svým jedinečným jménem a heslem, které jim bylo vygenerováno a třídním učitelem předáno.</w:t>
      </w:r>
    </w:p>
    <w:p w14:paraId="3F29D0C3" w14:textId="77777777" w:rsidR="0092001D" w:rsidRDefault="0092001D" w:rsidP="00153CF5">
      <w:pPr>
        <w:numPr>
          <w:ilvl w:val="0"/>
          <w:numId w:val="38"/>
        </w:numPr>
        <w:jc w:val="both"/>
      </w:pPr>
      <w:r w:rsidRPr="000315FD">
        <w:tab/>
        <w:t>Je zakázáno předávat třetím osobám</w:t>
      </w:r>
      <w:r w:rsidR="00BF7BD9">
        <w:t xml:space="preserve"> přihlašovací údaje do aplikace</w:t>
      </w:r>
      <w:r w:rsidRPr="007A7BA0">
        <w:t>.</w:t>
      </w:r>
      <w:r w:rsidRPr="000315FD">
        <w:t xml:space="preserve">  </w:t>
      </w:r>
    </w:p>
    <w:p w14:paraId="423A9A96" w14:textId="77777777" w:rsidR="0092001D" w:rsidRPr="000315FD" w:rsidRDefault="0092001D" w:rsidP="00153CF5">
      <w:pPr>
        <w:numPr>
          <w:ilvl w:val="0"/>
          <w:numId w:val="38"/>
        </w:numPr>
      </w:pPr>
      <w:r w:rsidRPr="000315FD">
        <w:lastRenderedPageBreak/>
        <w:t>Absencí se rozumí při synchronní výuce nepřipojení se k on-line přenosu.</w:t>
      </w:r>
      <w:r>
        <w:t xml:space="preserve"> </w:t>
      </w:r>
      <w:r w:rsidRPr="000315FD">
        <w:t>Zákonný zástupce omlouvá žáka e-mailem nebo SMS zprávou nejpozději do 3 kalendářních dnů.</w:t>
      </w:r>
    </w:p>
    <w:p w14:paraId="5D494CD9" w14:textId="77777777" w:rsidR="0092001D" w:rsidRPr="000315FD" w:rsidRDefault="0092001D" w:rsidP="0092001D">
      <w:pPr>
        <w:ind w:left="720"/>
        <w:jc w:val="both"/>
      </w:pPr>
    </w:p>
    <w:p w14:paraId="6016114C" w14:textId="77777777" w:rsidR="008140A7" w:rsidRPr="000315FD" w:rsidRDefault="008140A7" w:rsidP="0092001D">
      <w:pPr>
        <w:ind w:left="720"/>
        <w:jc w:val="both"/>
      </w:pPr>
    </w:p>
    <w:p w14:paraId="49A28319" w14:textId="77777777" w:rsidR="0092001D" w:rsidRPr="000315FD" w:rsidRDefault="0092001D" w:rsidP="0092001D">
      <w:pPr>
        <w:pStyle w:val="Nadpis4"/>
        <w:jc w:val="both"/>
      </w:pPr>
      <w:r w:rsidRPr="000315FD">
        <w:tab/>
      </w:r>
      <w:bookmarkStart w:id="57" w:name="_Toc55253182"/>
      <w:r w:rsidR="00BF7BD9">
        <w:t xml:space="preserve">                                                     </w:t>
      </w:r>
      <w:r w:rsidRPr="000315FD">
        <w:t>2.2 Hybridní výuka</w:t>
      </w:r>
      <w:bookmarkEnd w:id="57"/>
    </w:p>
    <w:p w14:paraId="7A8C44E6" w14:textId="77777777" w:rsidR="0092001D" w:rsidRPr="000315FD" w:rsidRDefault="0092001D" w:rsidP="0092001D">
      <w:pPr>
        <w:jc w:val="both"/>
      </w:pPr>
    </w:p>
    <w:p w14:paraId="723C1E31" w14:textId="77777777" w:rsidR="0092001D" w:rsidRDefault="0092001D" w:rsidP="0092001D">
      <w:pPr>
        <w:jc w:val="both"/>
      </w:pPr>
      <w:r w:rsidRPr="000315FD">
        <w:tab/>
        <w:t xml:space="preserve">V případě, že se zákaz osobní přítomnosti ve škole týká více než </w:t>
      </w:r>
      <w:proofErr w:type="gramStart"/>
      <w:r w:rsidRPr="000315FD">
        <w:t>50%</w:t>
      </w:r>
      <w:proofErr w:type="gramEnd"/>
      <w:r w:rsidRPr="000315FD">
        <w:t xml:space="preserve"> žáků konkrétní třídy, je škola povinna distančním způsobem vzdělávat žáky, kterým je zakázána osobní účast na prezenční výuce, Ostatní žáci pokračují v prezenčním vzdělávání. V uvedených třídách probíhá tzv. „smíšená (hybridní) výuka“. O způsobu organizace rozhoduje ředitel školy s ohledem na konkrétní aktuální možnosti a podmínky </w:t>
      </w:r>
      <w:r>
        <w:t>š</w:t>
      </w:r>
      <w:r w:rsidRPr="000315FD">
        <w:t>koly a žáků.</w:t>
      </w:r>
    </w:p>
    <w:p w14:paraId="075F3AB6" w14:textId="77777777" w:rsidR="0092001D" w:rsidRPr="000315FD" w:rsidRDefault="0092001D" w:rsidP="0092001D">
      <w:pPr>
        <w:jc w:val="both"/>
      </w:pPr>
    </w:p>
    <w:p w14:paraId="6B5C03CC" w14:textId="77777777" w:rsidR="0092001D" w:rsidRPr="0039422B" w:rsidRDefault="0092001D" w:rsidP="0092001D">
      <w:pPr>
        <w:pStyle w:val="Nadpis3"/>
        <w:rPr>
          <w:u w:val="single"/>
        </w:rPr>
      </w:pPr>
      <w:bookmarkStart w:id="58" w:name="_Toc18350410"/>
      <w:bookmarkStart w:id="59" w:name="_Toc18350542"/>
      <w:bookmarkStart w:id="60" w:name="_Toc55252618"/>
      <w:bookmarkStart w:id="61" w:name="_Toc55253183"/>
      <w:bookmarkStart w:id="62" w:name="_Toc92189391"/>
      <w:r w:rsidRPr="000315FD">
        <w:t>3. NEPŘÍTO</w:t>
      </w:r>
      <w:r>
        <w:t>MNOST A OMLOUVÁNÍ ŽÁKŮ</w:t>
      </w:r>
      <w:bookmarkEnd w:id="58"/>
      <w:bookmarkEnd w:id="59"/>
      <w:bookmarkEnd w:id="60"/>
      <w:bookmarkEnd w:id="61"/>
      <w:bookmarkEnd w:id="62"/>
    </w:p>
    <w:p w14:paraId="440AA557" w14:textId="77777777" w:rsidR="0092001D" w:rsidRDefault="0092001D" w:rsidP="0092001D">
      <w:pPr>
        <w:ind w:left="737"/>
        <w:jc w:val="both"/>
        <w:rPr>
          <w:rFonts w:ascii="Sitka Text" w:hAnsi="Sitka Text"/>
        </w:rPr>
      </w:pPr>
    </w:p>
    <w:p w14:paraId="6775DABD" w14:textId="77777777" w:rsidR="0092001D" w:rsidRPr="005C7503" w:rsidRDefault="0092001D" w:rsidP="00153CF5">
      <w:pPr>
        <w:numPr>
          <w:ilvl w:val="0"/>
          <w:numId w:val="25"/>
        </w:numPr>
        <w:jc w:val="both"/>
      </w:pPr>
      <w:r w:rsidRPr="005C7503">
        <w:t>Při absenci žáka je nutno neprodleně informovat třídního učitele osobně, písemně nebo telefonicky a sdělit mu příčinu absence žáka.</w:t>
      </w:r>
    </w:p>
    <w:p w14:paraId="2F556039" w14:textId="77777777" w:rsidR="0092001D" w:rsidRDefault="0092001D" w:rsidP="00153CF5">
      <w:pPr>
        <w:numPr>
          <w:ilvl w:val="0"/>
          <w:numId w:val="25"/>
        </w:numPr>
        <w:jc w:val="both"/>
      </w:pPr>
      <w:r w:rsidRPr="005C7503">
        <w:t>Lékařské vyšetření není důvodem k celodenní absenci žáka. V případě, že žák není nemocen, dostaví se po vyšetření do školy a zapojí se do výuky</w:t>
      </w:r>
    </w:p>
    <w:p w14:paraId="79594332" w14:textId="77777777" w:rsidR="0092001D" w:rsidRPr="00153CF5" w:rsidRDefault="0092001D" w:rsidP="00153CF5">
      <w:pPr>
        <w:numPr>
          <w:ilvl w:val="0"/>
          <w:numId w:val="25"/>
        </w:numPr>
        <w:jc w:val="both"/>
        <w:rPr>
          <w:color w:val="000000"/>
        </w:rPr>
      </w:pPr>
      <w:r w:rsidRPr="00153CF5">
        <w:rPr>
          <w:color w:val="000000"/>
        </w:rPr>
        <w:t xml:space="preserve">Nepřítomnost žáka ve škole ze zdravotních a jiných vážných důvodů omlouvají rodiče (zákonní zástupci) do tří dnů od začátku nepřítomnosti. </w:t>
      </w:r>
    </w:p>
    <w:p w14:paraId="7073C2DB" w14:textId="77777777" w:rsidR="0092001D" w:rsidRPr="00B811BD" w:rsidRDefault="0092001D" w:rsidP="00153CF5">
      <w:pPr>
        <w:numPr>
          <w:ilvl w:val="0"/>
          <w:numId w:val="25"/>
        </w:numPr>
        <w:jc w:val="both"/>
      </w:pPr>
      <w:r w:rsidRPr="00B811BD">
        <w:t xml:space="preserve">Pokud žák odchází ze školy v průběhu vyučování, oznámí tuto skutečnost třídnímu učiteli, případně vyučujícímu další hodiny. </w:t>
      </w:r>
    </w:p>
    <w:p w14:paraId="240748C4" w14:textId="77777777" w:rsidR="0092001D" w:rsidRDefault="0092001D" w:rsidP="00153CF5">
      <w:pPr>
        <w:numPr>
          <w:ilvl w:val="0"/>
          <w:numId w:val="25"/>
        </w:numPr>
        <w:jc w:val="both"/>
      </w:pPr>
      <w:r w:rsidRPr="005033AC">
        <w:t>Škola má právo v odůvodněných případech vyžadovat lékařské potvrzení na omluvu žáka.</w:t>
      </w:r>
    </w:p>
    <w:p w14:paraId="467F4EC2" w14:textId="77777777" w:rsidR="0092001D" w:rsidRDefault="0092001D" w:rsidP="00153CF5">
      <w:pPr>
        <w:numPr>
          <w:ilvl w:val="0"/>
          <w:numId w:val="25"/>
        </w:numPr>
        <w:jc w:val="both"/>
      </w:pPr>
      <w:r w:rsidRPr="005033AC">
        <w:t>Předem známou nepřítomnost žáka je třeba omluvit před jejím započetím. Na základě žádosti rodičů může v odůvodněných případech uvolnit žáka z vyučování: jeden den – třídní učitel</w:t>
      </w:r>
      <w:r>
        <w:t>ka</w:t>
      </w:r>
      <w:r w:rsidRPr="005033AC">
        <w:t>, více jak jeden den – ředitel školy na základě písemné žádosti rodičů.</w:t>
      </w:r>
    </w:p>
    <w:p w14:paraId="1CFD543A" w14:textId="77777777" w:rsidR="0092001D" w:rsidRPr="005033AC" w:rsidRDefault="0092001D" w:rsidP="00153CF5">
      <w:pPr>
        <w:numPr>
          <w:ilvl w:val="0"/>
          <w:numId w:val="25"/>
        </w:numPr>
        <w:jc w:val="both"/>
      </w:pPr>
      <w:r>
        <w:t>Uvolňování žáka z rodinných důvodů musí být přiměřené.</w:t>
      </w:r>
    </w:p>
    <w:p w14:paraId="3D94F030" w14:textId="77777777" w:rsidR="0092001D" w:rsidRPr="005033AC" w:rsidRDefault="0092001D" w:rsidP="00153CF5">
      <w:pPr>
        <w:numPr>
          <w:ilvl w:val="0"/>
          <w:numId w:val="25"/>
        </w:numPr>
        <w:jc w:val="both"/>
      </w:pPr>
      <w:r>
        <w:t>Ředitel</w:t>
      </w:r>
      <w:r w:rsidRPr="005033AC">
        <w:t xml:space="preserve">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písemné doporučení registrujícího praktického lékaře pro děti a dorost nebo odborného lékaře.</w:t>
      </w:r>
    </w:p>
    <w:p w14:paraId="15CF4758" w14:textId="77777777" w:rsidR="0092001D" w:rsidRDefault="0092001D" w:rsidP="00153CF5">
      <w:pPr>
        <w:numPr>
          <w:ilvl w:val="0"/>
          <w:numId w:val="25"/>
        </w:numPr>
        <w:jc w:val="both"/>
      </w:pPr>
      <w:r w:rsidRPr="005033AC">
        <w:t>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Zákonný zástupce žáka je povinen vytvořit pro stanovené vzdělávání podmínky.</w:t>
      </w:r>
    </w:p>
    <w:p w14:paraId="4BF0AFA5" w14:textId="77777777" w:rsidR="0092001D" w:rsidRDefault="0092001D" w:rsidP="0092001D">
      <w:pPr>
        <w:ind w:left="737"/>
        <w:jc w:val="both"/>
      </w:pPr>
    </w:p>
    <w:p w14:paraId="6B8F1B04" w14:textId="77777777" w:rsidR="0092001D" w:rsidRDefault="0092001D" w:rsidP="0092001D">
      <w:pPr>
        <w:ind w:left="420"/>
        <w:jc w:val="both"/>
      </w:pPr>
    </w:p>
    <w:p w14:paraId="6C0C4CA1" w14:textId="77777777" w:rsidR="0092001D" w:rsidRDefault="0092001D" w:rsidP="0092001D">
      <w:pPr>
        <w:pStyle w:val="Nadpis3"/>
      </w:pPr>
    </w:p>
    <w:p w14:paraId="2EE4B726" w14:textId="77777777" w:rsidR="0092001D" w:rsidRDefault="0092001D" w:rsidP="0092001D">
      <w:pPr>
        <w:pStyle w:val="Nadpis3"/>
      </w:pPr>
      <w:bookmarkStart w:id="63" w:name="_Toc18350411"/>
      <w:bookmarkStart w:id="64" w:name="_Toc18350543"/>
      <w:bookmarkStart w:id="65" w:name="_Toc55252619"/>
      <w:bookmarkStart w:id="66" w:name="_Toc55253185"/>
      <w:bookmarkStart w:id="67" w:name="_Toc92189392"/>
      <w:r>
        <w:t xml:space="preserve">4. </w:t>
      </w:r>
      <w:r w:rsidRPr="006D0FB1">
        <w:t>INFORMOVÁNÍ O PRŮBĚHU A VÝSLEDCÍCH VZDĚLÁVÁNÍ A O DALŠÍCH SKUTEČNOSTECH</w:t>
      </w:r>
      <w:bookmarkEnd w:id="63"/>
      <w:bookmarkEnd w:id="64"/>
      <w:bookmarkEnd w:id="65"/>
      <w:bookmarkEnd w:id="66"/>
      <w:bookmarkEnd w:id="67"/>
    </w:p>
    <w:p w14:paraId="1752ED9F" w14:textId="77777777" w:rsidR="0092001D" w:rsidRPr="0035261D" w:rsidRDefault="0092001D" w:rsidP="0092001D"/>
    <w:p w14:paraId="6372A4CE" w14:textId="77777777" w:rsidR="0092001D" w:rsidRDefault="0092001D" w:rsidP="00153CF5">
      <w:pPr>
        <w:pStyle w:val="Styl1"/>
        <w:numPr>
          <w:ilvl w:val="0"/>
          <w:numId w:val="31"/>
        </w:numPr>
        <w:jc w:val="both"/>
        <w:rPr>
          <w:rFonts w:ascii="Times New Roman" w:hAnsi="Times New Roman"/>
          <w:sz w:val="24"/>
          <w:szCs w:val="24"/>
        </w:rPr>
      </w:pPr>
      <w:r w:rsidRPr="0041735B">
        <w:rPr>
          <w:rFonts w:ascii="Times New Roman" w:hAnsi="Times New Roman"/>
          <w:sz w:val="24"/>
          <w:szCs w:val="24"/>
        </w:rPr>
        <w:t xml:space="preserve">Všichni žáci mají právo na informace o průběhu a výsledcích svého vzdělávání.  </w:t>
      </w:r>
    </w:p>
    <w:p w14:paraId="40296DF2" w14:textId="77777777" w:rsidR="0092001D" w:rsidRDefault="0092001D" w:rsidP="00153CF5">
      <w:pPr>
        <w:pStyle w:val="Styl1"/>
        <w:numPr>
          <w:ilvl w:val="0"/>
          <w:numId w:val="31"/>
        </w:numPr>
        <w:jc w:val="both"/>
        <w:rPr>
          <w:rFonts w:ascii="Times New Roman" w:hAnsi="Times New Roman"/>
          <w:sz w:val="24"/>
          <w:szCs w:val="24"/>
        </w:rPr>
      </w:pPr>
      <w:r w:rsidRPr="0041735B">
        <w:rPr>
          <w:rFonts w:ascii="Times New Roman" w:hAnsi="Times New Roman"/>
          <w:sz w:val="24"/>
          <w:szCs w:val="24"/>
        </w:rPr>
        <w:t>Zákonní zástupci žáka mají právo na přístup k informacím o průběhu a výsledcích vzdělávání žáka a dalším informacím, které vyplývají z docházky do školy a společného soužití s dalšími osobami v prostředí školy.</w:t>
      </w:r>
    </w:p>
    <w:p w14:paraId="106BA11A" w14:textId="77777777" w:rsidR="0092001D" w:rsidRDefault="0092001D" w:rsidP="00153CF5">
      <w:pPr>
        <w:pStyle w:val="Styl1"/>
        <w:numPr>
          <w:ilvl w:val="0"/>
          <w:numId w:val="31"/>
        </w:numPr>
        <w:jc w:val="both"/>
        <w:rPr>
          <w:rFonts w:ascii="Times New Roman" w:hAnsi="Times New Roman"/>
          <w:sz w:val="24"/>
          <w:szCs w:val="24"/>
        </w:rPr>
      </w:pPr>
      <w:r w:rsidRPr="00350BBF">
        <w:rPr>
          <w:rFonts w:ascii="Times New Roman" w:hAnsi="Times New Roman"/>
          <w:sz w:val="24"/>
          <w:szCs w:val="24"/>
        </w:rPr>
        <w:t xml:space="preserve">Všichni pedagogičtí pracovníci se povinně zúčastňují třídních schůzek a informačních hodin, na kterých informují zákonné zástupce žáků o výsledcích výchovy a vzdělávání. V případě </w:t>
      </w:r>
      <w:r w:rsidRPr="00350BBF">
        <w:rPr>
          <w:rFonts w:ascii="Times New Roman" w:hAnsi="Times New Roman"/>
          <w:sz w:val="24"/>
          <w:szCs w:val="24"/>
        </w:rPr>
        <w:lastRenderedPageBreak/>
        <w:t>omluvené nepřítomnosti pedagogického pracovníka zajistí, aby zákonní zástupci byli informováni jiným způsobem.</w:t>
      </w:r>
    </w:p>
    <w:p w14:paraId="0C10212A" w14:textId="77777777" w:rsidR="0092001D" w:rsidRPr="00350BBF" w:rsidRDefault="0092001D" w:rsidP="00153CF5">
      <w:pPr>
        <w:pStyle w:val="Styl1"/>
        <w:numPr>
          <w:ilvl w:val="0"/>
          <w:numId w:val="31"/>
        </w:numPr>
        <w:jc w:val="both"/>
        <w:rPr>
          <w:rFonts w:ascii="Times New Roman" w:hAnsi="Times New Roman"/>
          <w:snapToGrid w:val="0"/>
          <w:sz w:val="24"/>
          <w:szCs w:val="24"/>
        </w:rPr>
      </w:pPr>
      <w:r w:rsidRPr="00350BBF">
        <w:rPr>
          <w:rFonts w:ascii="Times New Roman" w:hAnsi="Times New Roman"/>
          <w:sz w:val="24"/>
          <w:szCs w:val="24"/>
        </w:rPr>
        <w:t>V</w:t>
      </w:r>
      <w:r>
        <w:rPr>
          <w:rFonts w:ascii="Times New Roman" w:hAnsi="Times New Roman"/>
          <w:sz w:val="24"/>
          <w:szCs w:val="24"/>
        </w:rPr>
        <w:t xml:space="preserve"> </w:t>
      </w:r>
      <w:r w:rsidRPr="00350BBF">
        <w:rPr>
          <w:rFonts w:ascii="Times New Roman" w:hAnsi="Times New Roman"/>
          <w:sz w:val="24"/>
          <w:szCs w:val="24"/>
        </w:rPr>
        <w:t>opodstatněných případech poskytují pedagogičtí pracovníci zákonným zástupcům potřebné informace individuálně nebo jinou formou, na které se vedení školy a zákonný zástupce žáka domluví.</w:t>
      </w:r>
    </w:p>
    <w:p w14:paraId="61D4FD01" w14:textId="77777777" w:rsidR="0092001D" w:rsidRPr="00350BBF" w:rsidRDefault="0092001D" w:rsidP="00153CF5">
      <w:pPr>
        <w:pStyle w:val="Styl1"/>
        <w:numPr>
          <w:ilvl w:val="0"/>
          <w:numId w:val="31"/>
        </w:numPr>
        <w:jc w:val="both"/>
        <w:rPr>
          <w:rFonts w:ascii="Times New Roman" w:hAnsi="Times New Roman"/>
          <w:sz w:val="24"/>
          <w:szCs w:val="24"/>
        </w:rPr>
      </w:pPr>
      <w:r w:rsidRPr="00350BBF">
        <w:rPr>
          <w:rFonts w:ascii="Times New Roman" w:hAnsi="Times New Roman"/>
          <w:snapToGrid w:val="0"/>
          <w:sz w:val="24"/>
          <w:szCs w:val="24"/>
        </w:rPr>
        <w:t>Zákonní zástupci musí být včas informován o výrazně zhoršeném prospěch žáka a o jeho neuspokojivém chování.</w:t>
      </w:r>
    </w:p>
    <w:p w14:paraId="42FB0AC5" w14:textId="77777777" w:rsidR="0092001D" w:rsidRPr="00350BBF" w:rsidRDefault="0092001D" w:rsidP="00153CF5">
      <w:pPr>
        <w:pStyle w:val="Styl1"/>
        <w:numPr>
          <w:ilvl w:val="0"/>
          <w:numId w:val="31"/>
        </w:numPr>
        <w:jc w:val="both"/>
        <w:rPr>
          <w:rFonts w:ascii="Times New Roman" w:hAnsi="Times New Roman"/>
          <w:snapToGrid w:val="0"/>
          <w:sz w:val="24"/>
          <w:szCs w:val="24"/>
        </w:rPr>
      </w:pPr>
      <w:r w:rsidRPr="00350BBF">
        <w:rPr>
          <w:rFonts w:ascii="Times New Roman" w:hAnsi="Times New Roman"/>
          <w:sz w:val="24"/>
          <w:szCs w:val="24"/>
        </w:rPr>
        <w:t>Zákonný zástupce je povinen na vyzvání ředitele školy se osobně zúčastnit projednání závažných otázek týkajících se vzdělávání žáka.</w:t>
      </w:r>
    </w:p>
    <w:p w14:paraId="33D907A0" w14:textId="77777777" w:rsidR="0092001D" w:rsidRPr="00B811BD" w:rsidRDefault="0092001D" w:rsidP="00153CF5">
      <w:pPr>
        <w:pStyle w:val="Styl1"/>
        <w:numPr>
          <w:ilvl w:val="0"/>
          <w:numId w:val="31"/>
        </w:numPr>
        <w:jc w:val="both"/>
        <w:rPr>
          <w:rFonts w:ascii="Times New Roman" w:hAnsi="Times New Roman"/>
          <w:sz w:val="24"/>
          <w:szCs w:val="24"/>
        </w:rPr>
      </w:pPr>
      <w:r w:rsidRPr="00B811BD">
        <w:rPr>
          <w:rFonts w:ascii="Times New Roman" w:hAnsi="Times New Roman"/>
          <w:snapToGrid w:val="0"/>
          <w:sz w:val="24"/>
          <w:szCs w:val="24"/>
        </w:rPr>
        <w:t xml:space="preserve">Další informace jsou poskytovány prostřednictvím školní dokumentace, webových stránek </w:t>
      </w:r>
      <w:proofErr w:type="gramStart"/>
      <w:r w:rsidRPr="00B811BD">
        <w:rPr>
          <w:rFonts w:ascii="Times New Roman" w:hAnsi="Times New Roman"/>
          <w:snapToGrid w:val="0"/>
          <w:sz w:val="24"/>
          <w:szCs w:val="24"/>
        </w:rPr>
        <w:t>školy,  žákovských</w:t>
      </w:r>
      <w:proofErr w:type="gramEnd"/>
      <w:r w:rsidRPr="00B811BD">
        <w:rPr>
          <w:rFonts w:ascii="Times New Roman" w:hAnsi="Times New Roman"/>
          <w:snapToGrid w:val="0"/>
          <w:sz w:val="24"/>
          <w:szCs w:val="24"/>
        </w:rPr>
        <w:t xml:space="preserve"> knížek, </w:t>
      </w:r>
      <w:r w:rsidR="00B811BD">
        <w:rPr>
          <w:rFonts w:ascii="Times New Roman" w:hAnsi="Times New Roman"/>
          <w:snapToGrid w:val="0"/>
          <w:sz w:val="24"/>
          <w:szCs w:val="24"/>
        </w:rPr>
        <w:t xml:space="preserve">mailů, </w:t>
      </w:r>
      <w:r w:rsidRPr="00B811BD">
        <w:rPr>
          <w:rFonts w:ascii="Times New Roman" w:hAnsi="Times New Roman"/>
          <w:snapToGrid w:val="0"/>
          <w:sz w:val="24"/>
          <w:szCs w:val="24"/>
        </w:rPr>
        <w:t xml:space="preserve">notýsků, apod. </w:t>
      </w:r>
    </w:p>
    <w:p w14:paraId="280659B9" w14:textId="77777777" w:rsidR="0092001D" w:rsidRDefault="0092001D" w:rsidP="00153CF5">
      <w:pPr>
        <w:pStyle w:val="Styl1"/>
        <w:numPr>
          <w:ilvl w:val="0"/>
          <w:numId w:val="31"/>
        </w:numPr>
        <w:jc w:val="both"/>
        <w:rPr>
          <w:rFonts w:ascii="Times New Roman" w:hAnsi="Times New Roman"/>
          <w:sz w:val="24"/>
          <w:szCs w:val="24"/>
        </w:rPr>
      </w:pPr>
      <w:r w:rsidRPr="00350BBF">
        <w:rPr>
          <w:rFonts w:ascii="Times New Roman" w:hAnsi="Times New Roman"/>
          <w:sz w:val="24"/>
          <w:szCs w:val="24"/>
        </w:rPr>
        <w:t xml:space="preserve">Žáci </w:t>
      </w:r>
      <w:r>
        <w:rPr>
          <w:rFonts w:ascii="Times New Roman" w:hAnsi="Times New Roman"/>
          <w:sz w:val="24"/>
          <w:szCs w:val="24"/>
        </w:rPr>
        <w:t xml:space="preserve">nebo jejich zákonní zástupci </w:t>
      </w:r>
      <w:r w:rsidRPr="00350BBF">
        <w:rPr>
          <w:rFonts w:ascii="Times New Roman" w:hAnsi="Times New Roman"/>
          <w:sz w:val="24"/>
          <w:szCs w:val="24"/>
        </w:rPr>
        <w:t>jsou povinni informovat školu o změně své zdravotní způsobilosti, zdravotních obtížích nebo jiných závažných skutečnostech, které by mohly mít vliv na průběh vzdělávání.</w:t>
      </w:r>
    </w:p>
    <w:p w14:paraId="16ACC475" w14:textId="77777777" w:rsidR="0092001D" w:rsidRPr="00350BBF" w:rsidRDefault="0092001D" w:rsidP="00153CF5">
      <w:pPr>
        <w:pStyle w:val="Styl1"/>
        <w:numPr>
          <w:ilvl w:val="0"/>
          <w:numId w:val="31"/>
        </w:numPr>
        <w:jc w:val="both"/>
        <w:rPr>
          <w:rFonts w:ascii="Times New Roman" w:hAnsi="Times New Roman"/>
          <w:sz w:val="24"/>
          <w:szCs w:val="24"/>
        </w:rPr>
      </w:pPr>
      <w:r w:rsidRPr="00350BBF">
        <w:rPr>
          <w:rFonts w:ascii="Times New Roman" w:hAnsi="Times New Roman"/>
          <w:sz w:val="24"/>
          <w:szCs w:val="24"/>
        </w:rPr>
        <w:t>Zákonní zástupci jsou povinni oznamovat škole údaje do školní matriky a další údaje, které jsou podstatné pro průběh vzdělávání nebo bezpečnost žáka, a změny v těchto údajích.</w:t>
      </w:r>
    </w:p>
    <w:p w14:paraId="7CF98375" w14:textId="77777777" w:rsidR="0092001D" w:rsidRDefault="0092001D" w:rsidP="0092001D">
      <w:pPr>
        <w:ind w:left="420"/>
        <w:jc w:val="both"/>
        <w:rPr>
          <w:sz w:val="28"/>
          <w:szCs w:val="22"/>
        </w:rPr>
      </w:pPr>
    </w:p>
    <w:p w14:paraId="0B35203C" w14:textId="77777777" w:rsidR="0092001D" w:rsidRPr="0041735B" w:rsidRDefault="0092001D" w:rsidP="0092001D">
      <w:pPr>
        <w:ind w:left="420"/>
        <w:jc w:val="both"/>
        <w:rPr>
          <w:sz w:val="28"/>
          <w:szCs w:val="22"/>
        </w:rPr>
      </w:pPr>
    </w:p>
    <w:p w14:paraId="102253AC" w14:textId="77777777" w:rsidR="0092001D" w:rsidRPr="005D061B" w:rsidRDefault="0092001D" w:rsidP="0092001D">
      <w:pPr>
        <w:pStyle w:val="Nadpis3"/>
      </w:pPr>
      <w:bookmarkStart w:id="68" w:name="_Toc18350412"/>
      <w:bookmarkStart w:id="69" w:name="_Toc18350544"/>
      <w:bookmarkStart w:id="70" w:name="_Toc55252620"/>
      <w:bookmarkStart w:id="71" w:name="_Toc55253186"/>
      <w:bookmarkStart w:id="72" w:name="_Toc92189393"/>
      <w:r>
        <w:t>5. ZTRÁTA A NÁLEZ VĚCI</w:t>
      </w:r>
      <w:bookmarkEnd w:id="68"/>
      <w:bookmarkEnd w:id="69"/>
      <w:bookmarkEnd w:id="70"/>
      <w:bookmarkEnd w:id="71"/>
      <w:bookmarkEnd w:id="72"/>
    </w:p>
    <w:p w14:paraId="0FF0B7F7" w14:textId="77777777" w:rsidR="0092001D" w:rsidRPr="00413295" w:rsidRDefault="0092001D" w:rsidP="0092001D">
      <w:pPr>
        <w:jc w:val="both"/>
      </w:pPr>
    </w:p>
    <w:p w14:paraId="20CE4757" w14:textId="77777777" w:rsidR="0092001D" w:rsidRDefault="0092001D" w:rsidP="00153CF5">
      <w:pPr>
        <w:numPr>
          <w:ilvl w:val="0"/>
          <w:numId w:val="26"/>
        </w:numPr>
        <w:jc w:val="both"/>
      </w:pPr>
      <w:r w:rsidRPr="00413295">
        <w:t xml:space="preserve">Pokud žák zjistí ztrátu osobní věci, okamžitě ohlásí tuto skutečnost vyučujícímu nebo učiteli, který koná dohled a také třídnímu učiteli. </w:t>
      </w:r>
    </w:p>
    <w:p w14:paraId="24938875" w14:textId="77777777" w:rsidR="0092001D" w:rsidRPr="00413295" w:rsidRDefault="0092001D" w:rsidP="00153CF5">
      <w:pPr>
        <w:numPr>
          <w:ilvl w:val="0"/>
          <w:numId w:val="26"/>
        </w:numPr>
        <w:jc w:val="both"/>
      </w:pPr>
      <w:r w:rsidRPr="00413295">
        <w:t xml:space="preserve">Nalezené věci odevzdá nálezce v ředitelně školy. </w:t>
      </w:r>
    </w:p>
    <w:p w14:paraId="4AE6BEA7" w14:textId="77777777" w:rsidR="0092001D" w:rsidRDefault="0092001D" w:rsidP="00153CF5">
      <w:pPr>
        <w:numPr>
          <w:ilvl w:val="0"/>
          <w:numId w:val="26"/>
        </w:numPr>
        <w:jc w:val="both"/>
      </w:pPr>
      <w:r w:rsidRPr="005D061B">
        <w:t>Při ztrátě věci postupují žáci následovně:</w:t>
      </w:r>
    </w:p>
    <w:p w14:paraId="112CF7D2" w14:textId="77777777" w:rsidR="0092001D" w:rsidRDefault="0092001D" w:rsidP="00153CF5">
      <w:pPr>
        <w:numPr>
          <w:ilvl w:val="0"/>
          <w:numId w:val="27"/>
        </w:numPr>
        <w:jc w:val="both"/>
      </w:pPr>
      <w:r>
        <w:tab/>
      </w:r>
      <w:r w:rsidRPr="005D061B">
        <w:t>pokus</w:t>
      </w:r>
      <w:r>
        <w:t>í se</w:t>
      </w:r>
      <w:r w:rsidRPr="005D061B">
        <w:t xml:space="preserve"> o dohledání věci</w:t>
      </w:r>
      <w:r>
        <w:t>, požádá o pomoc</w:t>
      </w:r>
    </w:p>
    <w:p w14:paraId="052BDD07" w14:textId="77777777" w:rsidR="0092001D" w:rsidRPr="005D061B" w:rsidRDefault="0092001D" w:rsidP="00153CF5">
      <w:pPr>
        <w:numPr>
          <w:ilvl w:val="0"/>
          <w:numId w:val="27"/>
        </w:numPr>
        <w:jc w:val="both"/>
      </w:pPr>
      <w:r>
        <w:tab/>
      </w:r>
      <w:r w:rsidRPr="005D061B">
        <w:t xml:space="preserve">žák musí ztrátu </w:t>
      </w:r>
      <w:r w:rsidRPr="000315FD">
        <w:t xml:space="preserve">věci </w:t>
      </w:r>
      <w:r w:rsidRPr="000315FD">
        <w:rPr>
          <w:bCs/>
          <w:u w:val="single"/>
        </w:rPr>
        <w:t>neprodleně</w:t>
      </w:r>
      <w:r w:rsidRPr="000315FD">
        <w:t xml:space="preserve"> oznámit</w:t>
      </w:r>
      <w:r w:rsidRPr="005D061B">
        <w:t xml:space="preserve"> třídnímu učiteli (nepřípustné minulý týden se mi ztratilo…)</w:t>
      </w:r>
    </w:p>
    <w:p w14:paraId="7ECB0FAF" w14:textId="77777777" w:rsidR="0092001D" w:rsidRDefault="0092001D" w:rsidP="00153CF5">
      <w:pPr>
        <w:numPr>
          <w:ilvl w:val="0"/>
          <w:numId w:val="27"/>
        </w:numPr>
        <w:jc w:val="both"/>
      </w:pPr>
      <w:r>
        <w:tab/>
      </w:r>
      <w:r w:rsidRPr="005D061B">
        <w:t>žák si vyzvedne tiskopis hlášení pojistné události a čestné prohlášení u ředitel</w:t>
      </w:r>
      <w:r w:rsidR="00057C63">
        <w:t>e</w:t>
      </w:r>
      <w:r w:rsidRPr="005D061B">
        <w:t xml:space="preserve"> školy</w:t>
      </w:r>
    </w:p>
    <w:p w14:paraId="4F25AAFA" w14:textId="77777777" w:rsidR="0092001D" w:rsidRDefault="0092001D" w:rsidP="00153CF5">
      <w:pPr>
        <w:numPr>
          <w:ilvl w:val="0"/>
          <w:numId w:val="27"/>
        </w:numPr>
        <w:jc w:val="both"/>
      </w:pPr>
      <w:r>
        <w:tab/>
      </w:r>
      <w:r w:rsidRPr="005D061B">
        <w:t>hlášení pojistné události je vyplněné za žáka, čestné prohlášení za zákonného zástupce žáka</w:t>
      </w:r>
    </w:p>
    <w:p w14:paraId="731D2324" w14:textId="77777777" w:rsidR="0092001D" w:rsidRDefault="0092001D" w:rsidP="00153CF5">
      <w:pPr>
        <w:numPr>
          <w:ilvl w:val="0"/>
          <w:numId w:val="27"/>
        </w:numPr>
        <w:jc w:val="both"/>
      </w:pPr>
      <w:r>
        <w:tab/>
      </w:r>
      <w:r w:rsidRPr="005D061B">
        <w:t>oba vyplněné tiskopisy odevzdá ředitel</w:t>
      </w:r>
      <w:r w:rsidR="00057C63">
        <w:t>i</w:t>
      </w:r>
      <w:r w:rsidRPr="005D061B">
        <w:t xml:space="preserve"> školy</w:t>
      </w:r>
    </w:p>
    <w:p w14:paraId="3FDA129D" w14:textId="77777777" w:rsidR="0092001D" w:rsidRDefault="0092001D" w:rsidP="00153CF5">
      <w:pPr>
        <w:numPr>
          <w:ilvl w:val="0"/>
          <w:numId w:val="27"/>
        </w:numPr>
        <w:jc w:val="both"/>
      </w:pPr>
      <w:r>
        <w:tab/>
      </w:r>
      <w:r w:rsidRPr="005D061B">
        <w:t>ředitel školy zkontroluje úplnost, kopii založí, originál zašle na pojišťovnu</w:t>
      </w:r>
    </w:p>
    <w:p w14:paraId="2C08F8AA" w14:textId="77777777" w:rsidR="0092001D" w:rsidRDefault="0092001D" w:rsidP="00153CF5">
      <w:pPr>
        <w:numPr>
          <w:ilvl w:val="0"/>
          <w:numId w:val="27"/>
        </w:numPr>
        <w:jc w:val="both"/>
      </w:pPr>
      <w:r>
        <w:tab/>
      </w:r>
      <w:r w:rsidRPr="005D061B">
        <w:t>vyrozumění o likvidaci ško</w:t>
      </w:r>
      <w:r>
        <w:t>dné události po obdržení ředitel</w:t>
      </w:r>
      <w:r w:rsidRPr="005D061B">
        <w:t xml:space="preserve"> založí</w:t>
      </w:r>
      <w:r w:rsidRPr="00E35A78">
        <w:rPr>
          <w:rFonts w:ascii="Sitka Text" w:hAnsi="Sitka Text"/>
        </w:rPr>
        <w:t xml:space="preserve">    </w:t>
      </w:r>
    </w:p>
    <w:p w14:paraId="6F384D40" w14:textId="77777777" w:rsidR="0092001D" w:rsidRDefault="0092001D" w:rsidP="0092001D">
      <w:pPr>
        <w:jc w:val="both"/>
        <w:rPr>
          <w:rFonts w:ascii="Sitka Text" w:hAnsi="Sitka Text"/>
        </w:rPr>
      </w:pPr>
    </w:p>
    <w:p w14:paraId="5DF872A1" w14:textId="77777777" w:rsidR="0092001D" w:rsidRPr="00C033DB" w:rsidRDefault="0092001D" w:rsidP="0092001D">
      <w:pPr>
        <w:jc w:val="both"/>
        <w:rPr>
          <w:rFonts w:ascii="Sitka Text" w:hAnsi="Sitka Text"/>
        </w:rPr>
      </w:pPr>
    </w:p>
    <w:p w14:paraId="1F52775D" w14:textId="77777777" w:rsidR="0092001D" w:rsidRPr="00532DC6" w:rsidRDefault="0092001D" w:rsidP="0092001D">
      <w:pPr>
        <w:pStyle w:val="Nadpis3"/>
      </w:pPr>
      <w:bookmarkStart w:id="73" w:name="_Toc18348260"/>
      <w:bookmarkStart w:id="74" w:name="_Toc18350413"/>
      <w:bookmarkStart w:id="75" w:name="_Toc18350545"/>
      <w:bookmarkStart w:id="76" w:name="_Toc55252621"/>
      <w:bookmarkStart w:id="77" w:name="_Toc55253187"/>
      <w:bookmarkStart w:id="78" w:name="_Toc92189394"/>
      <w:r>
        <w:t xml:space="preserve">6. </w:t>
      </w:r>
      <w:r w:rsidRPr="00532DC6">
        <w:t>ZACHÁZENÍ S MAJETKEM ŠKOLY</w:t>
      </w:r>
      <w:bookmarkEnd w:id="73"/>
      <w:bookmarkEnd w:id="74"/>
      <w:bookmarkEnd w:id="75"/>
      <w:bookmarkEnd w:id="76"/>
      <w:bookmarkEnd w:id="77"/>
      <w:bookmarkEnd w:id="78"/>
    </w:p>
    <w:p w14:paraId="39B9DB57" w14:textId="77777777" w:rsidR="0092001D" w:rsidRPr="00C033DB" w:rsidRDefault="0092001D" w:rsidP="0092001D">
      <w:pPr>
        <w:pStyle w:val="Zkladn"/>
        <w:rPr>
          <w:rFonts w:ascii="Sitka Text" w:hAnsi="Sitka Text"/>
        </w:rPr>
      </w:pPr>
    </w:p>
    <w:p w14:paraId="2A20670F" w14:textId="77777777" w:rsidR="0092001D" w:rsidRPr="00532DC6" w:rsidRDefault="0092001D" w:rsidP="00153CF5">
      <w:pPr>
        <w:numPr>
          <w:ilvl w:val="0"/>
          <w:numId w:val="28"/>
        </w:numPr>
        <w:jc w:val="both"/>
      </w:pPr>
      <w:r w:rsidRPr="00532DC6">
        <w:t xml:space="preserve">Žáci mají právo užívat zařízení školy, učebnice, učební pomůcky a potřeby v souvislosti s vyučováním nebo zájmovou činností organizovanou školou. Při tom se řídí pokyny učitelů nebo jiných oprávněných osob. </w:t>
      </w:r>
    </w:p>
    <w:p w14:paraId="381E64BF" w14:textId="77777777" w:rsidR="0092001D" w:rsidRPr="00532DC6" w:rsidRDefault="0092001D" w:rsidP="00153CF5">
      <w:pPr>
        <w:numPr>
          <w:ilvl w:val="0"/>
          <w:numId w:val="28"/>
        </w:numPr>
        <w:jc w:val="both"/>
      </w:pPr>
      <w:r w:rsidRPr="00532DC6">
        <w:t>Žáci jsou povinni zacházet se zařízením, učebnicemi, učebními pomůckami a dalšími věcmi tak, aby nedošlo k jejich poškození.</w:t>
      </w:r>
    </w:p>
    <w:p w14:paraId="010BB301" w14:textId="77777777" w:rsidR="0092001D" w:rsidRPr="00532DC6" w:rsidRDefault="0092001D" w:rsidP="00153CF5">
      <w:pPr>
        <w:numPr>
          <w:ilvl w:val="0"/>
          <w:numId w:val="28"/>
        </w:numPr>
        <w:jc w:val="both"/>
      </w:pPr>
      <w:r w:rsidRPr="00532DC6">
        <w:t xml:space="preserve">Za škodu na majetku školy, kterou žák způsobí úmyslně nebo z nedbalosti bude vyžadována odpovídající náhrada. </w:t>
      </w:r>
    </w:p>
    <w:p w14:paraId="38DEE902" w14:textId="77777777" w:rsidR="0092001D" w:rsidRDefault="0092001D" w:rsidP="00153CF5">
      <w:pPr>
        <w:numPr>
          <w:ilvl w:val="0"/>
          <w:numId w:val="28"/>
        </w:numPr>
        <w:jc w:val="both"/>
      </w:pPr>
      <w:r w:rsidRPr="00532DC6">
        <w:t xml:space="preserve">Zjistí-li žák poškození zařízení, učebních pomůcek nebo dalších věcí, oznámí tuto skutečnost učiteli. </w:t>
      </w:r>
    </w:p>
    <w:p w14:paraId="5A9DBBAE" w14:textId="77777777" w:rsidR="00B83D11" w:rsidRPr="00532DC6" w:rsidRDefault="00B83D11" w:rsidP="00B83D11">
      <w:pPr>
        <w:ind w:left="737"/>
        <w:jc w:val="both"/>
      </w:pPr>
    </w:p>
    <w:p w14:paraId="7035F23A" w14:textId="77777777" w:rsidR="0092001D" w:rsidRDefault="0092001D" w:rsidP="0092001D">
      <w:pPr>
        <w:ind w:left="300"/>
        <w:jc w:val="both"/>
        <w:rPr>
          <w:rFonts w:ascii="Sitka Text" w:hAnsi="Sitka Text"/>
        </w:rPr>
      </w:pPr>
    </w:p>
    <w:p w14:paraId="609A8A1D" w14:textId="77777777" w:rsidR="004A12F2" w:rsidRDefault="004A12F2" w:rsidP="0092001D">
      <w:pPr>
        <w:ind w:left="300"/>
        <w:jc w:val="both"/>
        <w:rPr>
          <w:rFonts w:ascii="Sitka Text" w:hAnsi="Sitka Text"/>
        </w:rPr>
      </w:pPr>
    </w:p>
    <w:p w14:paraId="23B15BDE" w14:textId="77777777" w:rsidR="0092001D" w:rsidRPr="00127F23" w:rsidRDefault="0092001D" w:rsidP="0092001D">
      <w:pPr>
        <w:pStyle w:val="Nadpis3"/>
      </w:pPr>
      <w:bookmarkStart w:id="79" w:name="_Toc55251585"/>
      <w:bookmarkStart w:id="80" w:name="_Toc55252622"/>
      <w:bookmarkStart w:id="81" w:name="_Toc55253188"/>
      <w:bookmarkStart w:id="82" w:name="_Toc92189395"/>
      <w:r w:rsidRPr="00127F23">
        <w:lastRenderedPageBreak/>
        <w:t>7. BEZPEČNOSTÍ OPATŘENÍ PŘI PRÁCI S DĚTMI</w:t>
      </w:r>
      <w:bookmarkEnd w:id="79"/>
      <w:bookmarkEnd w:id="80"/>
      <w:bookmarkEnd w:id="81"/>
      <w:bookmarkEnd w:id="82"/>
    </w:p>
    <w:p w14:paraId="661E2B9D" w14:textId="77777777" w:rsidR="0092001D" w:rsidRDefault="0092001D" w:rsidP="0092001D">
      <w:pPr>
        <w:pStyle w:val="Nadpis3"/>
      </w:pPr>
    </w:p>
    <w:p w14:paraId="2E7C0951" w14:textId="77777777" w:rsidR="0092001D" w:rsidRDefault="0092001D" w:rsidP="0092001D">
      <w:pPr>
        <w:pStyle w:val="Nadpis4"/>
      </w:pPr>
      <w:bookmarkStart w:id="83" w:name="_Toc55253189"/>
      <w:r>
        <w:t>1. Bezpečnost a ochrana žáků</w:t>
      </w:r>
      <w:bookmarkEnd w:id="83"/>
    </w:p>
    <w:p w14:paraId="677E35C0" w14:textId="77777777" w:rsidR="0092001D" w:rsidRPr="003D5FED" w:rsidRDefault="0092001D" w:rsidP="0092001D"/>
    <w:p w14:paraId="6FE0F1F8" w14:textId="77777777" w:rsidR="0092001D" w:rsidRPr="003D5FED" w:rsidRDefault="0092001D" w:rsidP="0092001D">
      <w:pPr>
        <w:pStyle w:val="Nadpis5"/>
      </w:pPr>
      <w:r>
        <w:t xml:space="preserve">1. 1. </w:t>
      </w:r>
      <w:r w:rsidRPr="003D5FED">
        <w:t>Úrazy žáků</w:t>
      </w:r>
    </w:p>
    <w:p w14:paraId="23AFB487" w14:textId="77777777" w:rsidR="0092001D" w:rsidRPr="0085091A" w:rsidRDefault="0092001D" w:rsidP="0092001D"/>
    <w:p w14:paraId="26AD5538" w14:textId="77777777" w:rsidR="0092001D" w:rsidRDefault="0092001D" w:rsidP="00153CF5">
      <w:pPr>
        <w:numPr>
          <w:ilvl w:val="0"/>
          <w:numId w:val="41"/>
        </w:numPr>
        <w:jc w:val="both"/>
      </w:pPr>
      <w:r w:rsidRPr="001D2988">
        <w:t>Žák se při všech školních činnostech chová tak, aby neohrozil zdraví své, svých spolužáků či jiných osob.</w:t>
      </w:r>
    </w:p>
    <w:p w14:paraId="62AB0555" w14:textId="77777777" w:rsidR="0092001D" w:rsidRDefault="0092001D" w:rsidP="00153CF5">
      <w:pPr>
        <w:numPr>
          <w:ilvl w:val="0"/>
          <w:numId w:val="41"/>
        </w:numPr>
        <w:jc w:val="both"/>
      </w:pPr>
      <w:r w:rsidRPr="001D2988">
        <w:t xml:space="preserve">Žák nenosí do školy předměty, kterými by mohl ohrozit zdraví své i ostatních. </w:t>
      </w:r>
    </w:p>
    <w:p w14:paraId="55F86C5D" w14:textId="77777777" w:rsidR="0092001D" w:rsidRDefault="0092001D" w:rsidP="00153CF5">
      <w:pPr>
        <w:numPr>
          <w:ilvl w:val="0"/>
          <w:numId w:val="41"/>
        </w:numPr>
        <w:jc w:val="both"/>
      </w:pPr>
      <w:r w:rsidRPr="001D2988">
        <w:t xml:space="preserve">Každý úraz či nevolnost má žák povinnost neprodleně hlásit dozírajícímu, případně jinému pedagogickému pracovníkovi nebo vedení školy. </w:t>
      </w:r>
    </w:p>
    <w:p w14:paraId="36620780" w14:textId="77777777" w:rsidR="0092001D" w:rsidRDefault="0092001D" w:rsidP="00153CF5">
      <w:pPr>
        <w:numPr>
          <w:ilvl w:val="0"/>
          <w:numId w:val="41"/>
        </w:numPr>
        <w:jc w:val="both"/>
      </w:pPr>
      <w:r w:rsidRPr="001D2988">
        <w:t>Škola vede evidenci úrazů žáků, k nimž došlo při činnostech souvisejících s výukou, vyhotovuje a zasílá záznam o úrazu stanoveným orgánům a institucím.</w:t>
      </w:r>
    </w:p>
    <w:p w14:paraId="69C67990" w14:textId="77777777" w:rsidR="0092001D" w:rsidRDefault="0092001D" w:rsidP="00153CF5">
      <w:pPr>
        <w:numPr>
          <w:ilvl w:val="0"/>
          <w:numId w:val="41"/>
        </w:numPr>
        <w:jc w:val="both"/>
      </w:pPr>
      <w:r w:rsidRPr="001D2988">
        <w:t>Žáci i zaměstnanci školy mají povinnost se účastnit pravidelných školení v problematice BOZD a BOZP a dbát bezpečnostních pokynů vedení školy.</w:t>
      </w:r>
    </w:p>
    <w:p w14:paraId="7E326EC3" w14:textId="77777777" w:rsidR="0092001D" w:rsidRDefault="0092001D" w:rsidP="00153CF5">
      <w:pPr>
        <w:numPr>
          <w:ilvl w:val="0"/>
          <w:numId w:val="41"/>
        </w:numPr>
        <w:jc w:val="both"/>
      </w:pPr>
      <w:r w:rsidRPr="001D2988">
        <w:t xml:space="preserve">Každý zaměstnanec školy je povinen poskytnout zraněnému žákovi první pomoc. O události a provedených opatřeních informuje neprodleně zákonného zástupce žáka. </w:t>
      </w:r>
    </w:p>
    <w:p w14:paraId="6FD02CCB" w14:textId="77777777" w:rsidR="0092001D" w:rsidRDefault="0092001D" w:rsidP="00153CF5">
      <w:pPr>
        <w:numPr>
          <w:ilvl w:val="0"/>
          <w:numId w:val="41"/>
        </w:numPr>
        <w:jc w:val="both"/>
      </w:pPr>
      <w:r w:rsidRPr="001D2988">
        <w:t xml:space="preserve">Vyučující, jemuž byl úraz nahlášen či byl svědkem úrazu, oznámí úraz vedení školy a zajistí </w:t>
      </w:r>
      <w:r>
        <w:t>neprodleně</w:t>
      </w:r>
      <w:r w:rsidRPr="001D2988">
        <w:t xml:space="preserve"> evidenci úrazu v knize úrazů, která je uložena </w:t>
      </w:r>
      <w:r>
        <w:t>ve sborovně</w:t>
      </w:r>
      <w:r w:rsidRPr="001D2988">
        <w:t>.</w:t>
      </w:r>
    </w:p>
    <w:p w14:paraId="20534EA0" w14:textId="77777777" w:rsidR="0092001D" w:rsidRDefault="0092001D" w:rsidP="00153CF5">
      <w:pPr>
        <w:numPr>
          <w:ilvl w:val="0"/>
          <w:numId w:val="41"/>
        </w:numPr>
        <w:jc w:val="both"/>
      </w:pPr>
      <w:r w:rsidRPr="001D2988">
        <w:t>Jde-li o úraz, který způsobil, že se žák neúčastní činnosti školy alespoň dva dny, kromě dne, kdy k úrazu došlo, je nutno sepsat záznam o školním úrazu na stanoveném tiskopise (provést registraci úrazu). Záznam o úrazu musí být sepsán nejpozději do dvou pracovních dnů ode dne nahlášení úrazu a vyplněn pečlivě ve všech odstavcích.</w:t>
      </w:r>
    </w:p>
    <w:p w14:paraId="36FC12BD" w14:textId="77777777" w:rsidR="0092001D" w:rsidRPr="001D2988" w:rsidRDefault="0092001D" w:rsidP="00153CF5">
      <w:pPr>
        <w:numPr>
          <w:ilvl w:val="0"/>
          <w:numId w:val="41"/>
        </w:numPr>
        <w:jc w:val="both"/>
      </w:pPr>
      <w:r w:rsidRPr="001D2988">
        <w:t>Vyučující, který vyplňuje hlášení o úrazu, předá žákovi „Zprávu o bolestném“. Žák ji ihned po skončení léčby přinese vyplněnou ošetřujícím lékařem a předá</w:t>
      </w:r>
      <w:r>
        <w:t xml:space="preserve"> řediteli</w:t>
      </w:r>
      <w:r w:rsidRPr="001D2988">
        <w:t xml:space="preserve"> školy.</w:t>
      </w:r>
    </w:p>
    <w:p w14:paraId="7F67A27D" w14:textId="77777777" w:rsidR="0092001D" w:rsidRDefault="0092001D" w:rsidP="0092001D">
      <w:pPr>
        <w:jc w:val="both"/>
        <w:rPr>
          <w:rFonts w:ascii="Arial" w:hAnsi="Arial"/>
        </w:rPr>
      </w:pPr>
    </w:p>
    <w:p w14:paraId="45D1A0B4" w14:textId="77777777" w:rsidR="0092001D" w:rsidRPr="0085091A" w:rsidRDefault="0092001D" w:rsidP="0092001D">
      <w:pPr>
        <w:pStyle w:val="Nadpis5"/>
      </w:pPr>
      <w:r>
        <w:t xml:space="preserve">1. 2. </w:t>
      </w:r>
      <w:r w:rsidRPr="0085091A">
        <w:t>Bezpečnost a ochrana zdraví</w:t>
      </w:r>
    </w:p>
    <w:p w14:paraId="160EE6A5" w14:textId="77777777" w:rsidR="0092001D" w:rsidRPr="001D2988" w:rsidRDefault="0092001D" w:rsidP="0092001D">
      <w:pPr>
        <w:rPr>
          <w:szCs w:val="24"/>
        </w:rPr>
      </w:pPr>
    </w:p>
    <w:p w14:paraId="54B305D5" w14:textId="77777777" w:rsidR="0092001D" w:rsidRDefault="0092001D" w:rsidP="00153CF5">
      <w:pPr>
        <w:pStyle w:val="Styl1"/>
        <w:numPr>
          <w:ilvl w:val="0"/>
          <w:numId w:val="32"/>
        </w:numPr>
        <w:jc w:val="both"/>
      </w:pPr>
      <w:r w:rsidRPr="001D2988">
        <w:rPr>
          <w:rFonts w:ascii="Times New Roman" w:hAnsi="Times New Roman"/>
          <w:sz w:val="24"/>
          <w:szCs w:val="24"/>
        </w:rPr>
        <w:t>Škola zajišťují bezpečnost a ochranu zdraví žáků při vzdělávání a výchově, při činnostech s</w:t>
      </w:r>
      <w:r>
        <w:rPr>
          <w:rFonts w:ascii="Times New Roman" w:hAnsi="Times New Roman"/>
          <w:sz w:val="24"/>
          <w:szCs w:val="24"/>
        </w:rPr>
        <w:t> </w:t>
      </w:r>
      <w:r w:rsidRPr="001D2988">
        <w:rPr>
          <w:rFonts w:ascii="Times New Roman" w:hAnsi="Times New Roman"/>
          <w:sz w:val="24"/>
          <w:szCs w:val="24"/>
        </w:rPr>
        <w:t>ním přímo souvisejících a při všech aktivitách organizovaných ZŠ.</w:t>
      </w:r>
    </w:p>
    <w:p w14:paraId="72F39790" w14:textId="77777777" w:rsidR="0092001D" w:rsidRDefault="0092001D" w:rsidP="00153CF5">
      <w:pPr>
        <w:pStyle w:val="Styl1"/>
        <w:numPr>
          <w:ilvl w:val="0"/>
          <w:numId w:val="32"/>
        </w:numPr>
        <w:rPr>
          <w:rFonts w:ascii="Times New Roman" w:hAnsi="Times New Roman"/>
          <w:snapToGrid w:val="0"/>
          <w:sz w:val="24"/>
          <w:szCs w:val="24"/>
        </w:rPr>
      </w:pPr>
      <w:r w:rsidRPr="001D2988">
        <w:rPr>
          <w:rFonts w:ascii="Times New Roman" w:hAnsi="Times New Roman"/>
          <w:sz w:val="24"/>
          <w:szCs w:val="24"/>
        </w:rPr>
        <w:t>Z</w:t>
      </w:r>
      <w:r w:rsidRPr="001D2988">
        <w:rPr>
          <w:rFonts w:ascii="Times New Roman" w:hAnsi="Times New Roman"/>
          <w:snapToGrid w:val="0"/>
          <w:sz w:val="24"/>
          <w:szCs w:val="24"/>
        </w:rPr>
        <w:t xml:space="preserve">a bezpečnost žáků během jejich pobytu ve škole, ale i mimo školu při zaměstnání organizovaném školou, zodpovídá příslušný pedagogický pracovník. </w:t>
      </w:r>
    </w:p>
    <w:p w14:paraId="060A71B1" w14:textId="77777777" w:rsidR="0092001D" w:rsidRPr="001D2988" w:rsidRDefault="0092001D" w:rsidP="00153CF5">
      <w:pPr>
        <w:numPr>
          <w:ilvl w:val="0"/>
          <w:numId w:val="32"/>
        </w:numPr>
        <w:jc w:val="both"/>
      </w:pPr>
      <w:r>
        <w:t>Žáci se chovají při pobytu ve škole a na akcích organizovaných školou tak, aby neohrozili zdraví svoje ani svých spolužáků či jiných osob.</w:t>
      </w:r>
    </w:p>
    <w:p w14:paraId="59B848E0" w14:textId="77777777" w:rsidR="0092001D" w:rsidRDefault="0092001D" w:rsidP="00153CF5">
      <w:pPr>
        <w:numPr>
          <w:ilvl w:val="0"/>
          <w:numId w:val="32"/>
        </w:numPr>
        <w:jc w:val="both"/>
      </w:pPr>
      <w:r>
        <w:rPr>
          <w:szCs w:val="24"/>
        </w:rPr>
        <w:t>Ředitel</w:t>
      </w:r>
      <w:r w:rsidRPr="001D2988">
        <w:rPr>
          <w:szCs w:val="24"/>
        </w:rPr>
        <w:t xml:space="preserve"> školy určuje při vyšším počtu dětí nebo</w:t>
      </w:r>
      <w:r>
        <w:t xml:space="preserve"> při specifických činnostech (plavání, sáňkování apod.) nebo při pobytu v prostředí náročném na bezpečnost dětí další zletilou osobou způsobilou k právním úkonům zajišťující bezpečnost žáků. (Při akcích ZŠ konaných mimo místo, kde škola uskutečňuje vzdělávání, nesmí na jednu osobu zajišťující bezpečnost a ochranu zdraví žáků připadnout více než </w:t>
      </w:r>
      <w:r w:rsidRPr="005E7B9B">
        <w:t>25 žáků</w:t>
      </w:r>
      <w:r>
        <w:t>).</w:t>
      </w:r>
    </w:p>
    <w:p w14:paraId="0DD08E59" w14:textId="77777777" w:rsidR="0092001D" w:rsidRDefault="0092001D" w:rsidP="00153CF5">
      <w:pPr>
        <w:numPr>
          <w:ilvl w:val="0"/>
          <w:numId w:val="32"/>
        </w:numPr>
        <w:jc w:val="both"/>
      </w:pPr>
      <w:r>
        <w:t>V době realizace zájmových kroužků zodpovídá za žáky, které se činností účastní vždy, vedoucí zájmového kroužku, a to od doby převzetí žáků od třídní učitelky nebo vychovatelky do doby jejich předání třídní učitelce nebo vychovatelce.</w:t>
      </w:r>
    </w:p>
    <w:p w14:paraId="14F19F10" w14:textId="77777777" w:rsidR="0092001D" w:rsidRDefault="0092001D" w:rsidP="00153CF5">
      <w:pPr>
        <w:numPr>
          <w:ilvl w:val="0"/>
          <w:numId w:val="32"/>
        </w:numPr>
        <w:jc w:val="both"/>
      </w:pPr>
      <w:r>
        <w:t>Větrání učitelka nebo školnice zařizuje výhradně dle potřeby ve třídě, za její nepřítomnosti jsou okna jen na ventilaci nebo zavřena.</w:t>
      </w:r>
    </w:p>
    <w:p w14:paraId="146FDB2B" w14:textId="77777777" w:rsidR="0092001D" w:rsidRDefault="0092001D" w:rsidP="00153CF5">
      <w:pPr>
        <w:numPr>
          <w:ilvl w:val="0"/>
          <w:numId w:val="32"/>
        </w:numPr>
        <w:jc w:val="both"/>
      </w:pPr>
      <w:r>
        <w:t>Při chůzi po schodech dozírající učitel dbá, aby se žáci nestrkali, chodili klidně.</w:t>
      </w:r>
    </w:p>
    <w:p w14:paraId="2237B67F" w14:textId="77777777" w:rsidR="0092001D" w:rsidRDefault="0092001D" w:rsidP="00153CF5">
      <w:pPr>
        <w:pStyle w:val="Styl1"/>
        <w:numPr>
          <w:ilvl w:val="0"/>
          <w:numId w:val="32"/>
        </w:numPr>
        <w:jc w:val="both"/>
      </w:pPr>
      <w:r w:rsidRPr="008369FF">
        <w:rPr>
          <w:rFonts w:ascii="Times New Roman" w:hAnsi="Times New Roman"/>
          <w:sz w:val="24"/>
          <w:szCs w:val="24"/>
        </w:rPr>
        <w:t>Obuv a oblečení žáků musí odpovídat zásadám bezpečnosti a ochrany zdraví a dodržování hygienických pravidel, žáci jsou povinni přezouvat se, dbát na hygienu zvlášť před jídlem a po použití WC, chodí čistě oblečeni a upraveni.</w:t>
      </w:r>
    </w:p>
    <w:p w14:paraId="4E60F09D" w14:textId="77777777" w:rsidR="0092001D" w:rsidRDefault="0092001D" w:rsidP="00153CF5">
      <w:pPr>
        <w:numPr>
          <w:ilvl w:val="0"/>
          <w:numId w:val="32"/>
        </w:numPr>
        <w:jc w:val="both"/>
      </w:pPr>
      <w:r>
        <w:lastRenderedPageBreak/>
        <w:t>Žákům je zakázáno manipulovat s elektrickými spotřebiči, vypínači a elektrickým vedením bez dozoru učitele.</w:t>
      </w:r>
    </w:p>
    <w:p w14:paraId="77FBA600" w14:textId="77777777" w:rsidR="0092001D" w:rsidRDefault="0092001D" w:rsidP="00153CF5">
      <w:pPr>
        <w:numPr>
          <w:ilvl w:val="0"/>
          <w:numId w:val="32"/>
        </w:numPr>
        <w:jc w:val="both"/>
      </w:pPr>
      <w:r>
        <w:t>Při přecházení žáků na místa vyučování či jiných akcí mimo budovu školy se žáci řídí pravidly silničního provozu a pokyny doprovázejících osob. Před takovýmito akcemi doprovázející učitel žáky zvlášť poučí o bezpečnosti. Pro společné zájezdy tříd, lyžařské kursy, školy v přírodě platí zvláštní bezpečnostní předpisy, se kterými jsou žáci předem seznámeni. Při pobytu v ubytovacích zařízeních se žáci podřizují vnitřnímu řádu tohoto zařízení a dbají všech pokynů pracovníků tohoto zařízení.</w:t>
      </w:r>
    </w:p>
    <w:p w14:paraId="0C1C4E95" w14:textId="77777777" w:rsidR="0092001D" w:rsidRDefault="0092001D" w:rsidP="00153CF5">
      <w:pPr>
        <w:numPr>
          <w:ilvl w:val="0"/>
          <w:numId w:val="32"/>
        </w:numPr>
        <w:jc w:val="both"/>
      </w:pPr>
      <w:r>
        <w:t>Při výuce v tělocvičně a odborných učebnách zachovávají žáci specifické bezpečnostní předpisy pro tyto učebny, dané vnitřním řádem odborné učebny. Vyučující daného předmětu jsou povinni s nimi seznámit žáky při první vyučovací hodině školního roku a dodatečně poučit žáky, kteří při první hodině chyběli. O poučení žáků provede učitel záznam do třídní knihy. Řády odborných učeben jsou zvlášť vypracovány.</w:t>
      </w:r>
    </w:p>
    <w:p w14:paraId="34FF51EB" w14:textId="77777777" w:rsidR="0092001D" w:rsidRPr="008369FF" w:rsidRDefault="0092001D" w:rsidP="00153CF5">
      <w:pPr>
        <w:pStyle w:val="Styl1"/>
        <w:numPr>
          <w:ilvl w:val="0"/>
          <w:numId w:val="32"/>
        </w:numPr>
        <w:jc w:val="both"/>
        <w:rPr>
          <w:rFonts w:ascii="Times New Roman" w:hAnsi="Times New Roman"/>
          <w:sz w:val="24"/>
          <w:szCs w:val="24"/>
        </w:rPr>
      </w:pPr>
      <w:r w:rsidRPr="008369FF">
        <w:rPr>
          <w:rFonts w:ascii="Times New Roman" w:hAnsi="Times New Roman"/>
          <w:sz w:val="24"/>
          <w:szCs w:val="24"/>
        </w:rPr>
        <w:t>Žák, který má zdravotní omezení, předloží třídnímu učiteli lékařské vyjádření o případném částečném, nebo úplném zákazu provádění tělesných cvičení a danou skutečnost oznámí vyučujícímu. Žák, který má krátkodobé zdravotní potíže předloží vyučujícímu: písemné vyjádření od zákonného zástupce</w:t>
      </w:r>
      <w:r>
        <w:rPr>
          <w:rFonts w:ascii="Times New Roman" w:hAnsi="Times New Roman"/>
          <w:sz w:val="24"/>
          <w:szCs w:val="24"/>
        </w:rPr>
        <w:t>,</w:t>
      </w:r>
      <w:r w:rsidRPr="008369FF">
        <w:rPr>
          <w:rFonts w:ascii="Times New Roman" w:hAnsi="Times New Roman"/>
          <w:sz w:val="24"/>
          <w:szCs w:val="24"/>
        </w:rPr>
        <w:t xml:space="preserve"> případně od lékaře.  Žák, který se před nebo během cvičení necítí zdráv nebo má jiné zdravotní potíže, upozorní</w:t>
      </w:r>
      <w:r>
        <w:rPr>
          <w:rFonts w:ascii="Times New Roman" w:hAnsi="Times New Roman"/>
          <w:sz w:val="24"/>
          <w:szCs w:val="24"/>
        </w:rPr>
        <w:t xml:space="preserve"> vyučujícího, který přihlédne k </w:t>
      </w:r>
      <w:r w:rsidRPr="008369FF">
        <w:rPr>
          <w:rFonts w:ascii="Times New Roman" w:hAnsi="Times New Roman"/>
          <w:sz w:val="24"/>
          <w:szCs w:val="24"/>
        </w:rPr>
        <w:t>okolnostem a rozhodne o jeho další účasti na cvičení.</w:t>
      </w:r>
    </w:p>
    <w:p w14:paraId="41F66928" w14:textId="77777777" w:rsidR="0092001D" w:rsidRPr="008369FF" w:rsidRDefault="0092001D" w:rsidP="00153CF5">
      <w:pPr>
        <w:pStyle w:val="Styl1"/>
        <w:numPr>
          <w:ilvl w:val="0"/>
          <w:numId w:val="32"/>
        </w:numPr>
        <w:jc w:val="both"/>
        <w:rPr>
          <w:rFonts w:ascii="Times New Roman" w:hAnsi="Times New Roman"/>
          <w:sz w:val="24"/>
          <w:szCs w:val="24"/>
        </w:rPr>
      </w:pPr>
      <w:r w:rsidRPr="008369FF">
        <w:rPr>
          <w:rFonts w:ascii="Times New Roman" w:hAnsi="Times New Roman"/>
          <w:sz w:val="24"/>
          <w:szCs w:val="24"/>
        </w:rPr>
        <w:t>Žáci jsou povinni zúčastňovat se hodin tělesné výchovy ve cvičebním úboru a ve vhodné sportovní obuvi.</w:t>
      </w:r>
    </w:p>
    <w:p w14:paraId="252CF3A2" w14:textId="77777777" w:rsidR="0092001D" w:rsidRDefault="0092001D" w:rsidP="00153CF5">
      <w:pPr>
        <w:numPr>
          <w:ilvl w:val="0"/>
          <w:numId w:val="32"/>
        </w:numPr>
        <w:ind w:left="737"/>
        <w:jc w:val="both"/>
      </w:pPr>
      <w:r>
        <w:t>Poučení na počátku školního ruku provádí třídní učitel, který žáky seznámí zejména:</w:t>
      </w:r>
    </w:p>
    <w:p w14:paraId="488B47FF" w14:textId="77777777" w:rsidR="0092001D" w:rsidRDefault="0092001D" w:rsidP="00153CF5">
      <w:pPr>
        <w:numPr>
          <w:ilvl w:val="0"/>
          <w:numId w:val="33"/>
        </w:numPr>
        <w:jc w:val="both"/>
      </w:pPr>
      <w:r>
        <w:t>se školním řádem</w:t>
      </w:r>
    </w:p>
    <w:p w14:paraId="2255D9AE" w14:textId="77777777" w:rsidR="0092001D" w:rsidRDefault="0092001D" w:rsidP="00153CF5">
      <w:pPr>
        <w:numPr>
          <w:ilvl w:val="0"/>
          <w:numId w:val="33"/>
        </w:numPr>
        <w:jc w:val="both"/>
      </w:pPr>
      <w:r>
        <w:t>se zásadami bezpečného chování ve třídě, na chodbách, schodištích, v šatnách, při odchodu ze školy a příchodu do školy a na veřejných komunikacích,</w:t>
      </w:r>
    </w:p>
    <w:p w14:paraId="528CAC18" w14:textId="77777777" w:rsidR="0092001D" w:rsidRDefault="0092001D" w:rsidP="00153CF5">
      <w:pPr>
        <w:numPr>
          <w:ilvl w:val="0"/>
          <w:numId w:val="33"/>
        </w:numPr>
        <w:jc w:val="both"/>
      </w:pPr>
      <w:r>
        <w:t>se zákazem přinášet do školy věci, které nesouvisejí s vyučováním,</w:t>
      </w:r>
    </w:p>
    <w:p w14:paraId="79B30449" w14:textId="77777777" w:rsidR="0092001D" w:rsidRDefault="0092001D" w:rsidP="00153CF5">
      <w:pPr>
        <w:numPr>
          <w:ilvl w:val="0"/>
          <w:numId w:val="33"/>
        </w:numPr>
        <w:jc w:val="both"/>
      </w:pPr>
      <w:r>
        <w:t>s postupem při úrazu,</w:t>
      </w:r>
    </w:p>
    <w:p w14:paraId="63B8501D" w14:textId="77777777" w:rsidR="0092001D" w:rsidRDefault="0092001D" w:rsidP="00153CF5">
      <w:pPr>
        <w:numPr>
          <w:ilvl w:val="0"/>
          <w:numId w:val="33"/>
        </w:numPr>
        <w:jc w:val="both"/>
      </w:pPr>
      <w:r>
        <w:t>s nebezpečím vzniku požáru a s postupem v případě požáru.</w:t>
      </w:r>
    </w:p>
    <w:p w14:paraId="30E66272" w14:textId="77777777" w:rsidR="0092001D" w:rsidRDefault="0092001D" w:rsidP="00153CF5">
      <w:pPr>
        <w:numPr>
          <w:ilvl w:val="0"/>
          <w:numId w:val="32"/>
        </w:numPr>
        <w:jc w:val="both"/>
      </w:pPr>
      <w:r>
        <w:t>Poučení na počátku první vyučovací hodiny přichází v úvahu i u některých předmětů, zejména výtvarné výchovy a pracovních činností apod. Vyučující seznámí žáky s pravidly bezpečného chování a upozorní je na možné ohrožení života, zdraví či majetku (též se zápisem o poučení do třídní knihy).</w:t>
      </w:r>
    </w:p>
    <w:p w14:paraId="115B7733" w14:textId="77777777" w:rsidR="0092001D" w:rsidRDefault="0092001D" w:rsidP="00153CF5">
      <w:pPr>
        <w:numPr>
          <w:ilvl w:val="0"/>
          <w:numId w:val="32"/>
        </w:numPr>
        <w:jc w:val="both"/>
      </w:pPr>
      <w:r>
        <w:t>Poučení před činnostmi, které se provádí mimo školní budovu – jde o takové činnosti, jakými jsou vycházky, výlety, lyžařské výcviky, exkurze, plavecké výcviky…, všechna poučení zapíše třídní učitel do třídní knihy. Vyučující seznámí žáky se všemi pravidly chování, případnými zákazy apod. a poučení o správném vybavení žáků provede třídní učitel nebo ten, kdo bude nad dětmi vykonávat dohled.</w:t>
      </w:r>
    </w:p>
    <w:p w14:paraId="7CF89373" w14:textId="77777777" w:rsidR="0092001D" w:rsidRPr="00745382" w:rsidRDefault="0092001D" w:rsidP="00153CF5">
      <w:pPr>
        <w:numPr>
          <w:ilvl w:val="0"/>
          <w:numId w:val="32"/>
        </w:numPr>
        <w:jc w:val="both"/>
      </w:pPr>
      <w:r>
        <w:t xml:space="preserve">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w:t>
      </w:r>
      <w:r w:rsidRPr="00745382">
        <w:rPr>
          <w:szCs w:val="24"/>
        </w:rPr>
        <w:t xml:space="preserve">Místo a čas shromáždění žáků a skončení akce </w:t>
      </w:r>
      <w:r>
        <w:rPr>
          <w:szCs w:val="24"/>
        </w:rPr>
        <w:t>organizující pedagog</w:t>
      </w:r>
      <w:r w:rsidRPr="00745382">
        <w:rPr>
          <w:szCs w:val="24"/>
        </w:rPr>
        <w:t xml:space="preserve"> oznámí nejméně </w:t>
      </w:r>
      <w:r w:rsidRPr="00745382">
        <w:rPr>
          <w:b/>
          <w:szCs w:val="24"/>
        </w:rPr>
        <w:t xml:space="preserve">2 dny </w:t>
      </w:r>
      <w:r w:rsidRPr="00745382">
        <w:rPr>
          <w:szCs w:val="24"/>
        </w:rPr>
        <w:t>předem zákonným zástupcům žáků.</w:t>
      </w:r>
    </w:p>
    <w:p w14:paraId="673D9E42" w14:textId="77777777" w:rsidR="0092001D" w:rsidRDefault="0092001D" w:rsidP="00153CF5">
      <w:pPr>
        <w:numPr>
          <w:ilvl w:val="0"/>
          <w:numId w:val="32"/>
        </w:numPr>
        <w:jc w:val="both"/>
      </w:pPr>
      <w:r>
        <w:t>Každý úraz, poranění či nehodu, k níž dojde během vyučování ve třídě, na chodbě na hřišti nebo při akcích pořádaných školou, jsou žáci povinni hlásit ihned svému třídnímu učiteli nebo někomu z vyučujících.</w:t>
      </w:r>
    </w:p>
    <w:p w14:paraId="41ED3101" w14:textId="77777777" w:rsidR="0092001D" w:rsidRDefault="0092001D" w:rsidP="0092001D">
      <w:pPr>
        <w:ind w:left="851"/>
        <w:jc w:val="both"/>
      </w:pPr>
    </w:p>
    <w:p w14:paraId="437DC3D6" w14:textId="77777777" w:rsidR="0092001D" w:rsidRDefault="0092001D" w:rsidP="0092001D">
      <w:pPr>
        <w:ind w:left="851"/>
        <w:jc w:val="both"/>
      </w:pPr>
    </w:p>
    <w:p w14:paraId="4ACEC5BA" w14:textId="77777777" w:rsidR="0092001D" w:rsidRDefault="0092001D" w:rsidP="0092001D">
      <w:pPr>
        <w:ind w:left="851"/>
        <w:jc w:val="both"/>
      </w:pPr>
    </w:p>
    <w:p w14:paraId="79845A5E" w14:textId="77777777" w:rsidR="0092001D" w:rsidRPr="006A2423" w:rsidRDefault="0092001D" w:rsidP="0092001D">
      <w:pPr>
        <w:pStyle w:val="Nadpis5"/>
      </w:pPr>
      <w:r>
        <w:lastRenderedPageBreak/>
        <w:t xml:space="preserve">1. 3. </w:t>
      </w:r>
      <w:r w:rsidRPr="006A2423">
        <w:t>Opatření při pobytu žáků venku:</w:t>
      </w:r>
    </w:p>
    <w:p w14:paraId="658BB445" w14:textId="77777777" w:rsidR="0092001D" w:rsidRDefault="0092001D" w:rsidP="0092001D">
      <w:pPr>
        <w:ind w:firstLine="567"/>
        <w:jc w:val="both"/>
      </w:pPr>
    </w:p>
    <w:p w14:paraId="3B8F991A" w14:textId="77777777" w:rsidR="0092001D" w:rsidRDefault="0092001D" w:rsidP="0092001D">
      <w:pPr>
        <w:ind w:firstLine="567"/>
        <w:jc w:val="both"/>
      </w:pPr>
      <w:r>
        <w:tab/>
      </w:r>
      <w:r>
        <w:tab/>
      </w:r>
      <w:r>
        <w:tab/>
        <w:t xml:space="preserve">Při pobytu na školní zahradě </w:t>
      </w:r>
      <w:r w:rsidR="007A7BA0">
        <w:t>nesmí</w:t>
      </w:r>
      <w:r>
        <w:t xml:space="preserve"> žá</w:t>
      </w:r>
      <w:r w:rsidR="007A7BA0">
        <w:t>ci</w:t>
      </w:r>
      <w:r>
        <w:t xml:space="preserve"> bez</w:t>
      </w:r>
      <w:r w:rsidR="007A7BA0">
        <w:t xml:space="preserve"> povolení </w:t>
      </w:r>
      <w:proofErr w:type="gramStart"/>
      <w:r w:rsidR="007A7BA0">
        <w:t xml:space="preserve">a </w:t>
      </w:r>
      <w:r>
        <w:t xml:space="preserve"> dohledu</w:t>
      </w:r>
      <w:proofErr w:type="gramEnd"/>
      <w:r>
        <w:t xml:space="preserve"> </w:t>
      </w:r>
      <w:r w:rsidRPr="007A7BA0">
        <w:t xml:space="preserve">na stromy, houpačky a jiné nářadí, kde hrozí nebezpečí úrazu. </w:t>
      </w:r>
      <w:r w:rsidR="007A7BA0">
        <w:t>Nesmí se</w:t>
      </w:r>
      <w:r w:rsidRPr="007A7BA0">
        <w:t xml:space="preserve"> též </w:t>
      </w:r>
      <w:proofErr w:type="gramStart"/>
      <w:r w:rsidRPr="007A7BA0">
        <w:t>samostatně  vzdálit</w:t>
      </w:r>
      <w:proofErr w:type="gramEnd"/>
      <w:r w:rsidRPr="007A7BA0">
        <w:t xml:space="preserve"> do prostor</w:t>
      </w:r>
      <w:r>
        <w:t xml:space="preserve"> zahrady, kam </w:t>
      </w:r>
      <w:r w:rsidR="00B52EFB">
        <w:t>dozor</w:t>
      </w:r>
      <w:r>
        <w:t xml:space="preserve"> nevidí, kde nemůže mít o žácích přehled.</w:t>
      </w:r>
    </w:p>
    <w:p w14:paraId="0EF152B7" w14:textId="77777777" w:rsidR="0092001D" w:rsidRDefault="0092001D" w:rsidP="0092001D">
      <w:pPr>
        <w:ind w:firstLine="567"/>
        <w:jc w:val="both"/>
      </w:pPr>
    </w:p>
    <w:p w14:paraId="5AFEE8E8" w14:textId="77777777" w:rsidR="0092001D" w:rsidRDefault="0092001D" w:rsidP="0092001D">
      <w:pPr>
        <w:ind w:firstLine="567"/>
        <w:jc w:val="both"/>
      </w:pPr>
      <w:r>
        <w:t xml:space="preserve">Při pobytu mimo </w:t>
      </w:r>
      <w:r w:rsidRPr="000315FD">
        <w:t>školu (v obci a ve městě</w:t>
      </w:r>
      <w:r>
        <w:t>)</w:t>
      </w:r>
      <w:r w:rsidR="00B52EFB">
        <w:t xml:space="preserve"> se</w:t>
      </w:r>
      <w:r>
        <w:t xml:space="preserve"> učí žá</w:t>
      </w:r>
      <w:r w:rsidR="00B52EFB">
        <w:t>ci</w:t>
      </w:r>
      <w:r>
        <w:t xml:space="preserve"> chodit ve dvojicích a v zástupu tak, aby </w:t>
      </w:r>
      <w:r w:rsidR="00B52EFB">
        <w:t xml:space="preserve">byla </w:t>
      </w:r>
      <w:r>
        <w:t>zaji</w:t>
      </w:r>
      <w:r w:rsidR="00B52EFB">
        <w:t>štěna</w:t>
      </w:r>
      <w:r>
        <w:t xml:space="preserve"> jejich bezpečn</w:t>
      </w:r>
      <w:r w:rsidR="00B52EFB">
        <w:t>á</w:t>
      </w:r>
      <w:r>
        <w:t xml:space="preserve"> chůz</w:t>
      </w:r>
      <w:r w:rsidR="00B52EFB">
        <w:t>e</w:t>
      </w:r>
      <w:r>
        <w:t>, chodí po chodníku. Učitel</w:t>
      </w:r>
      <w:r w:rsidR="00B52EFB">
        <w:t>é</w:t>
      </w:r>
      <w:r>
        <w:t xml:space="preserve"> dbají na bezpečné přecházení vozovky, k čemuž používají terčík. Průběžně seznamují žáky s pravidly bezpečného chování na ulici, v dopravě (přechody pro chodce, semafory apod.).</w:t>
      </w:r>
    </w:p>
    <w:p w14:paraId="0039EF7E" w14:textId="77777777" w:rsidR="0092001D" w:rsidRDefault="0092001D" w:rsidP="0092001D">
      <w:pPr>
        <w:pStyle w:val="Zkladntextodsazen2"/>
        <w:ind w:left="0"/>
      </w:pPr>
    </w:p>
    <w:p w14:paraId="49A554C4" w14:textId="77777777" w:rsidR="0092001D" w:rsidRDefault="0092001D" w:rsidP="0092001D">
      <w:pPr>
        <w:pStyle w:val="Nadpis4"/>
      </w:pPr>
      <w:bookmarkStart w:id="84" w:name="_Toc55253190"/>
      <w:r>
        <w:t>2. Ochrana před sociálně patologickými jevy</w:t>
      </w:r>
      <w:bookmarkEnd w:id="84"/>
    </w:p>
    <w:p w14:paraId="66B1D28C" w14:textId="77777777" w:rsidR="0092001D" w:rsidRDefault="0092001D" w:rsidP="0092001D">
      <w:pPr>
        <w:pStyle w:val="Zkladntextodsazen2"/>
        <w:rPr>
          <w:rFonts w:ascii="Arial Black" w:hAnsi="Arial Black"/>
          <w:b/>
        </w:rPr>
      </w:pPr>
    </w:p>
    <w:p w14:paraId="4EE729F0" w14:textId="77777777" w:rsidR="0092001D" w:rsidRDefault="0092001D" w:rsidP="00153CF5">
      <w:pPr>
        <w:pStyle w:val="Zkladntextodsazen2"/>
        <w:numPr>
          <w:ilvl w:val="0"/>
          <w:numId w:val="34"/>
        </w:numPr>
      </w:pPr>
      <w:r>
        <w:t>Pro žáky i zaměstnance platí přísný zákaz kouření a pití alkoholických nápojů v celém areálu školy.</w:t>
      </w:r>
    </w:p>
    <w:p w14:paraId="1540B74E" w14:textId="77777777" w:rsidR="0092001D" w:rsidRDefault="0092001D" w:rsidP="00153CF5">
      <w:pPr>
        <w:pStyle w:val="Zkladntextodsazen2"/>
        <w:numPr>
          <w:ilvl w:val="0"/>
          <w:numId w:val="34"/>
        </w:numPr>
      </w:pPr>
      <w:r>
        <w:t>Všichni pedagogičtí pracovníci průběžně sledují konkrétní podmínky a situaci ve škole z hlediska výskytu sociálně patologických jevů, uplatňují různé formy a metody umožňující včasné zachycení ohrožených žáků.</w:t>
      </w:r>
    </w:p>
    <w:p w14:paraId="6EC4DA04" w14:textId="77777777" w:rsidR="0092001D" w:rsidRDefault="0092001D" w:rsidP="00153CF5">
      <w:pPr>
        <w:pStyle w:val="Zkladntextodsazen2"/>
        <w:numPr>
          <w:ilvl w:val="0"/>
          <w:numId w:val="34"/>
        </w:numPr>
      </w:pPr>
      <w:r>
        <w:t>Škola zajišťuje spolupráci s rodiči v oblasti prevence, informuje je o preventivním programu školy a dalších aktivitách, spolupracuje s dalšími institucemi na sociálně právní ochranu dětí a mládeže.</w:t>
      </w:r>
    </w:p>
    <w:p w14:paraId="10ECAB84" w14:textId="77777777" w:rsidR="0092001D" w:rsidRDefault="0092001D" w:rsidP="00153CF5">
      <w:pPr>
        <w:pStyle w:val="Zkladntextodsazen2"/>
        <w:numPr>
          <w:ilvl w:val="0"/>
          <w:numId w:val="34"/>
        </w:numPr>
      </w:pPr>
      <w:r>
        <w:t>V oblasti prevence sociálně patologických jevů se zaměřujeme na oblast šikany a vandalismu – blíže obsah průběžných vzdělávacích plánů (prvouka, přírodověda).</w:t>
      </w:r>
    </w:p>
    <w:p w14:paraId="627C9555" w14:textId="77777777" w:rsidR="0092001D" w:rsidRDefault="0092001D" w:rsidP="00153CF5">
      <w:pPr>
        <w:pStyle w:val="Zkladntextodsazen2"/>
        <w:numPr>
          <w:ilvl w:val="0"/>
          <w:numId w:val="34"/>
        </w:numPr>
      </w:pPr>
      <w:r>
        <w:t xml:space="preserve">Žáci školy mají přísný zákaz nošení, držení, distribuce a zneužívání návykových látek v areálu školy. Porušení tohoto zákazu se bere jako hrubé porušení školního řádu. Ředitel školy využije všech možností daných jí příslušným zákonem včetně možnosti dát podnět k zahájení trestního stíhání osob, které se na porušení tohoto zákazu podílely. Ředitel školy nebo jí pověřený pracovník bude informovat zákonné zástupce žáků, u nichž bylo zjištěno porušení tohoto zákazu, o zjištěních a zároveň je seznámí s možností odborné pomoci. </w:t>
      </w:r>
      <w:r w:rsidRPr="00127667">
        <w:t>To neplatí pro případy, kdy osoba užívá návykové látky v rámci léčebného procesu, který jí byl stanoven zdravotnickým zařízením.</w:t>
      </w:r>
    </w:p>
    <w:p w14:paraId="6079C86D" w14:textId="77777777" w:rsidR="0092001D" w:rsidRDefault="0092001D" w:rsidP="00153CF5">
      <w:pPr>
        <w:pStyle w:val="Zkladntextodsazen2"/>
        <w:numPr>
          <w:ilvl w:val="0"/>
          <w:numId w:val="34"/>
        </w:numPr>
      </w:pPr>
      <w:r>
        <w:t>Projevy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w:t>
      </w:r>
    </w:p>
    <w:p w14:paraId="3B0AE2AD" w14:textId="77777777" w:rsidR="0092001D" w:rsidRDefault="0092001D" w:rsidP="00153CF5">
      <w:pPr>
        <w:pStyle w:val="Zkladntextodsazen2"/>
        <w:numPr>
          <w:ilvl w:val="0"/>
          <w:numId w:val="34"/>
        </w:numPr>
      </w:pPr>
      <w:r>
        <w:t>Pedagogičtí pracovníci dbají, aby etická a právní výchova, výchova ke zdravému životnímu stylu a preventivní výchova byla vyučována v souladu se školním vzdělávacím programem.</w:t>
      </w:r>
    </w:p>
    <w:p w14:paraId="2BA6E1F6" w14:textId="77777777" w:rsidR="0092001D" w:rsidRPr="00671BC6" w:rsidRDefault="0092001D" w:rsidP="00153CF5">
      <w:pPr>
        <w:pStyle w:val="Styl1"/>
        <w:numPr>
          <w:ilvl w:val="0"/>
          <w:numId w:val="34"/>
        </w:numPr>
        <w:jc w:val="both"/>
        <w:rPr>
          <w:rFonts w:ascii="Times New Roman" w:hAnsi="Times New Roman"/>
          <w:sz w:val="24"/>
          <w:szCs w:val="24"/>
        </w:rPr>
      </w:pPr>
      <w:r w:rsidRPr="00671BC6">
        <w:rPr>
          <w:rFonts w:ascii="Times New Roman" w:hAnsi="Times New Roman"/>
          <w:sz w:val="24"/>
          <w:szCs w:val="24"/>
        </w:rPr>
        <w:t>Všichni zaměstnanci školy, pedagogičtí pracovníci školy v</w:t>
      </w:r>
      <w:r>
        <w:rPr>
          <w:rFonts w:ascii="Times New Roman" w:hAnsi="Times New Roman"/>
          <w:sz w:val="24"/>
          <w:szCs w:val="24"/>
        </w:rPr>
        <w:t>edou</w:t>
      </w:r>
      <w:r w:rsidRPr="00671BC6">
        <w:rPr>
          <w:rFonts w:ascii="Times New Roman" w:hAnsi="Times New Roman"/>
          <w:sz w:val="24"/>
          <w:szCs w:val="24"/>
        </w:rPr>
        <w:t xml:space="preserve"> důsledně a systematicky žáky k osvojování norem mezilidských vztahů založených na demokratických principech, respektujících identitu a individualitu žáky. Žáci musí tyto snahy a postupy respektovat a plnit je nejen vůči dospělým osobám, ale hlavně vůči svým spolužákům, vrstevníkům.</w:t>
      </w:r>
    </w:p>
    <w:p w14:paraId="3C376F69" w14:textId="77777777" w:rsidR="0092001D" w:rsidRDefault="0092001D" w:rsidP="00153CF5">
      <w:pPr>
        <w:pStyle w:val="Zkladntextodsazen2"/>
        <w:numPr>
          <w:ilvl w:val="0"/>
          <w:numId w:val="34"/>
        </w:numPr>
      </w:pPr>
      <w:r>
        <w:t>Pedagogičtí pracovníci jsou povinni v souladu s pracovním řádem vykonávat kvalitní dohled nad žáky o přestávkách, před začátkem vyučování, po jeho skončení i během osobního volna žáků, a to hlavně v prostorách, kde by k sociálně patologickým jevům mohlo docházet.</w:t>
      </w:r>
    </w:p>
    <w:p w14:paraId="35B9EF34" w14:textId="77777777" w:rsidR="0092001D" w:rsidRDefault="0092001D" w:rsidP="0092001D">
      <w:pPr>
        <w:rPr>
          <w:rFonts w:ascii="Arial Black" w:hAnsi="Arial Black"/>
          <w:b/>
          <w:sz w:val="40"/>
        </w:rPr>
      </w:pPr>
    </w:p>
    <w:p w14:paraId="391A727C" w14:textId="77777777" w:rsidR="0092001D" w:rsidRDefault="0092001D" w:rsidP="0092001D">
      <w:pPr>
        <w:rPr>
          <w:rFonts w:ascii="Arial Black" w:hAnsi="Arial Black"/>
          <w:b/>
          <w:snapToGrid w:val="0"/>
          <w:sz w:val="20"/>
        </w:rPr>
      </w:pPr>
    </w:p>
    <w:p w14:paraId="46A6DBA8" w14:textId="77777777" w:rsidR="0092001D" w:rsidRPr="00FF171F" w:rsidRDefault="0092001D" w:rsidP="0092001D">
      <w:pPr>
        <w:pStyle w:val="Nadpis1"/>
        <w:rPr>
          <w:szCs w:val="28"/>
        </w:rPr>
      </w:pPr>
      <w:bookmarkStart w:id="85" w:name="_Toc55251586"/>
      <w:bookmarkStart w:id="86" w:name="_Toc55252623"/>
      <w:bookmarkStart w:id="87" w:name="_Toc55253191"/>
      <w:bookmarkStart w:id="88" w:name="_Toc92189396"/>
      <w:r w:rsidRPr="00FF171F">
        <w:rPr>
          <w:szCs w:val="28"/>
        </w:rPr>
        <w:t>B. KLASIFIKAČNÍ ŘÁD</w:t>
      </w:r>
      <w:bookmarkEnd w:id="85"/>
      <w:bookmarkEnd w:id="86"/>
      <w:bookmarkEnd w:id="87"/>
      <w:bookmarkEnd w:id="88"/>
    </w:p>
    <w:p w14:paraId="0A45A95B" w14:textId="77777777" w:rsidR="0092001D" w:rsidRDefault="0092001D" w:rsidP="0092001D">
      <w:pPr>
        <w:pStyle w:val="Nadpis1"/>
        <w:rPr>
          <w:snapToGrid w:val="0"/>
        </w:rPr>
      </w:pPr>
    </w:p>
    <w:p w14:paraId="2D7EBC0F" w14:textId="77777777" w:rsidR="0092001D" w:rsidRPr="00FF171F" w:rsidRDefault="0092001D" w:rsidP="0092001D">
      <w:pPr>
        <w:pStyle w:val="Nadpis2"/>
      </w:pPr>
      <w:bookmarkStart w:id="89" w:name="_Toc55251587"/>
      <w:bookmarkStart w:id="90" w:name="_Toc55252624"/>
      <w:bookmarkStart w:id="91" w:name="_Toc55253192"/>
      <w:bookmarkStart w:id="92" w:name="_Toc92189397"/>
      <w:r w:rsidRPr="00FF171F">
        <w:t>Pravidla hodnocení a klasifikace žáka základní školy</w:t>
      </w:r>
      <w:bookmarkEnd w:id="89"/>
      <w:bookmarkEnd w:id="90"/>
      <w:bookmarkEnd w:id="91"/>
      <w:bookmarkEnd w:id="92"/>
    </w:p>
    <w:p w14:paraId="72016789" w14:textId="77777777" w:rsidR="0092001D" w:rsidRDefault="0092001D" w:rsidP="0092001D">
      <w:pPr>
        <w:pStyle w:val="Nadpis5"/>
      </w:pPr>
    </w:p>
    <w:p w14:paraId="3AEDD5AD" w14:textId="77777777" w:rsidR="0092001D" w:rsidRPr="00DA1408" w:rsidRDefault="0092001D" w:rsidP="0092001D">
      <w:pPr>
        <w:pStyle w:val="Nadpis3"/>
        <w:rPr>
          <w:snapToGrid w:val="0"/>
        </w:rPr>
      </w:pPr>
      <w:bookmarkStart w:id="93" w:name="_Toc55252625"/>
      <w:bookmarkStart w:id="94" w:name="_Toc55253193"/>
      <w:bookmarkStart w:id="95" w:name="_Hlk18356194"/>
      <w:bookmarkStart w:id="96" w:name="_Toc92189398"/>
      <w:r w:rsidRPr="00DA1408">
        <w:rPr>
          <w:snapToGrid w:val="0"/>
        </w:rPr>
        <w:t>1. ZÍSKÁVÁNÍ PODKLADŮ PRO HODNOCENÍ A KLASIFIKACI</w:t>
      </w:r>
      <w:bookmarkEnd w:id="93"/>
      <w:bookmarkEnd w:id="94"/>
      <w:bookmarkEnd w:id="96"/>
      <w:r w:rsidRPr="00DA1408">
        <w:rPr>
          <w:snapToGrid w:val="0"/>
        </w:rPr>
        <w:t xml:space="preserve">  </w:t>
      </w:r>
    </w:p>
    <w:bookmarkEnd w:id="95"/>
    <w:p w14:paraId="512B1EB2" w14:textId="77777777" w:rsidR="0092001D" w:rsidRDefault="0092001D" w:rsidP="0092001D">
      <w:pPr>
        <w:ind w:firstLine="75"/>
        <w:jc w:val="both"/>
        <w:rPr>
          <w:b/>
          <w:snapToGrid w:val="0"/>
        </w:rPr>
      </w:pPr>
    </w:p>
    <w:p w14:paraId="7E456C20" w14:textId="77777777" w:rsidR="0092001D" w:rsidRPr="00DA1408" w:rsidRDefault="0092001D" w:rsidP="0092001D">
      <w:pPr>
        <w:numPr>
          <w:ilvl w:val="0"/>
          <w:numId w:val="19"/>
        </w:numPr>
        <w:jc w:val="both"/>
        <w:rPr>
          <w:b/>
          <w:bCs/>
          <w:snapToGrid w:val="0"/>
        </w:rPr>
      </w:pPr>
      <w:r w:rsidRPr="00DA1408">
        <w:rPr>
          <w:b/>
          <w:bCs/>
          <w:snapToGrid w:val="0"/>
        </w:rPr>
        <w:t>Podklady pro hodnocení a klasifikaci získávají vyučující zejména:</w:t>
      </w:r>
    </w:p>
    <w:p w14:paraId="4852032E" w14:textId="77777777" w:rsidR="0092001D" w:rsidRDefault="0092001D" w:rsidP="0092001D">
      <w:pPr>
        <w:numPr>
          <w:ilvl w:val="0"/>
          <w:numId w:val="10"/>
        </w:numPr>
        <w:jc w:val="both"/>
        <w:rPr>
          <w:snapToGrid w:val="0"/>
        </w:rPr>
      </w:pPr>
      <w:r>
        <w:rPr>
          <w:snapToGrid w:val="0"/>
        </w:rPr>
        <w:t xml:space="preserve">soustavným diagnostickým pozorováním žáků,  </w:t>
      </w:r>
    </w:p>
    <w:p w14:paraId="0D50E9C9" w14:textId="77777777" w:rsidR="0092001D" w:rsidRDefault="0092001D" w:rsidP="0092001D">
      <w:pPr>
        <w:numPr>
          <w:ilvl w:val="0"/>
          <w:numId w:val="10"/>
        </w:numPr>
        <w:jc w:val="both"/>
        <w:rPr>
          <w:snapToGrid w:val="0"/>
        </w:rPr>
      </w:pPr>
      <w:r>
        <w:rPr>
          <w:snapToGrid w:val="0"/>
        </w:rPr>
        <w:t xml:space="preserve">sledováním jejich výkonů a připravenosti na vyučování, </w:t>
      </w:r>
    </w:p>
    <w:p w14:paraId="742570F9" w14:textId="77777777" w:rsidR="0092001D" w:rsidRDefault="0092001D" w:rsidP="0092001D">
      <w:pPr>
        <w:pStyle w:val="Zkladntext"/>
        <w:numPr>
          <w:ilvl w:val="0"/>
          <w:numId w:val="11"/>
        </w:numPr>
        <w:rPr>
          <w:snapToGrid w:val="0"/>
        </w:rPr>
      </w:pPr>
      <w:r>
        <w:rPr>
          <w:snapToGrid w:val="0"/>
        </w:rPr>
        <w:t xml:space="preserve">různými druhy zkoušek (písemné, </w:t>
      </w:r>
      <w:proofErr w:type="gramStart"/>
      <w:r>
        <w:rPr>
          <w:snapToGrid w:val="0"/>
        </w:rPr>
        <w:t>ústní,  grafické</w:t>
      </w:r>
      <w:proofErr w:type="gramEnd"/>
      <w:r>
        <w:rPr>
          <w:snapToGrid w:val="0"/>
        </w:rPr>
        <w:t xml:space="preserve">, praktické, pohybové, ...)  </w:t>
      </w:r>
    </w:p>
    <w:p w14:paraId="5B6C000F" w14:textId="77777777" w:rsidR="0092001D" w:rsidRDefault="0092001D" w:rsidP="0092001D">
      <w:pPr>
        <w:numPr>
          <w:ilvl w:val="0"/>
          <w:numId w:val="12"/>
        </w:numPr>
        <w:jc w:val="both"/>
        <w:rPr>
          <w:snapToGrid w:val="0"/>
        </w:rPr>
      </w:pPr>
      <w:r>
        <w:rPr>
          <w:snapToGrid w:val="0"/>
        </w:rPr>
        <w:t xml:space="preserve">kontrolními písemnými pracemi,  </w:t>
      </w:r>
    </w:p>
    <w:p w14:paraId="594B262D" w14:textId="77777777" w:rsidR="0092001D" w:rsidRDefault="0092001D" w:rsidP="0092001D">
      <w:pPr>
        <w:numPr>
          <w:ilvl w:val="0"/>
          <w:numId w:val="12"/>
        </w:numPr>
        <w:jc w:val="both"/>
        <w:rPr>
          <w:snapToGrid w:val="0"/>
        </w:rPr>
      </w:pPr>
      <w:r>
        <w:rPr>
          <w:snapToGrid w:val="0"/>
        </w:rPr>
        <w:t xml:space="preserve">analýzou výsledků různých činností žáků, </w:t>
      </w:r>
    </w:p>
    <w:p w14:paraId="33046750" w14:textId="77777777" w:rsidR="0092001D" w:rsidRDefault="0092001D" w:rsidP="0092001D">
      <w:pPr>
        <w:numPr>
          <w:ilvl w:val="0"/>
          <w:numId w:val="12"/>
        </w:numPr>
        <w:jc w:val="both"/>
        <w:rPr>
          <w:snapToGrid w:val="0"/>
        </w:rPr>
      </w:pPr>
      <w:r>
        <w:rPr>
          <w:snapToGrid w:val="0"/>
        </w:rPr>
        <w:t xml:space="preserve">konzultacemi s ostatními vyučujícími      </w:t>
      </w:r>
    </w:p>
    <w:p w14:paraId="4AFC2F2B" w14:textId="77777777" w:rsidR="0092001D" w:rsidRPr="000315FD" w:rsidRDefault="0092001D" w:rsidP="0092001D">
      <w:pPr>
        <w:numPr>
          <w:ilvl w:val="0"/>
          <w:numId w:val="12"/>
        </w:numPr>
        <w:jc w:val="both"/>
        <w:rPr>
          <w:snapToGrid w:val="0"/>
        </w:rPr>
      </w:pPr>
      <w:r w:rsidRPr="000315FD">
        <w:rPr>
          <w:snapToGrid w:val="0"/>
        </w:rPr>
        <w:t xml:space="preserve">podle   potřeby   i psychologickými a zdravotnickými pracovníky. </w:t>
      </w:r>
    </w:p>
    <w:p w14:paraId="47AA6CEC" w14:textId="77777777" w:rsidR="0092001D" w:rsidRPr="000315FD" w:rsidRDefault="0092001D" w:rsidP="0092001D">
      <w:pPr>
        <w:numPr>
          <w:ilvl w:val="0"/>
          <w:numId w:val="19"/>
        </w:numPr>
        <w:jc w:val="both"/>
        <w:rPr>
          <w:i/>
          <w:snapToGrid w:val="0"/>
        </w:rPr>
      </w:pPr>
      <w:r w:rsidRPr="000315FD">
        <w:rPr>
          <w:snapToGrid w:val="0"/>
        </w:rPr>
        <w:t xml:space="preserve">Při hodnocení a klasifikaci je nutné přihlížet k možnostem a schopnostem žáka. </w:t>
      </w:r>
    </w:p>
    <w:p w14:paraId="70216D94" w14:textId="77777777" w:rsidR="0092001D" w:rsidRPr="003B04C4" w:rsidRDefault="0092001D" w:rsidP="0092001D">
      <w:pPr>
        <w:numPr>
          <w:ilvl w:val="0"/>
          <w:numId w:val="19"/>
        </w:numPr>
        <w:jc w:val="both"/>
        <w:rPr>
          <w:i/>
          <w:snapToGrid w:val="0"/>
        </w:rPr>
      </w:pPr>
      <w:r w:rsidRPr="000315FD">
        <w:rPr>
          <w:snapToGrid w:val="0"/>
        </w:rPr>
        <w:t>Využití formativního hodnocení – žák bude hodnocen vhledem k tomu, jaké on udělal pokroky, tedy</w:t>
      </w:r>
      <w:r>
        <w:rPr>
          <w:snapToGrid w:val="0"/>
        </w:rPr>
        <w:t xml:space="preserve"> vlastní zlepšení nebo zhoršení výsledků práce.</w:t>
      </w:r>
    </w:p>
    <w:p w14:paraId="4D75AA6B" w14:textId="77777777" w:rsidR="0092001D" w:rsidRDefault="0092001D" w:rsidP="0092001D">
      <w:pPr>
        <w:numPr>
          <w:ilvl w:val="0"/>
          <w:numId w:val="19"/>
        </w:numPr>
        <w:jc w:val="both"/>
        <w:rPr>
          <w:i/>
          <w:snapToGrid w:val="0"/>
        </w:rPr>
      </w:pPr>
      <w:r>
        <w:rPr>
          <w:snapToGrid w:val="0"/>
        </w:rP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10 dnů. Učitel sděluje všechny známky, které bere v úvahu při celkové klasifikaci, zástupcům žáka, a to zejména prostřednictvím zápisů do žákovské knížky, současně se sdělováním známek žákům. Všechny známky takto zapsané jsou známky, které ovlivní celkové hodnocení a klasifikaci. U každé známky bude konkrétně zapsáno za co, nebo z jakého předmětu ji žák obdržel. Učitel může při klasifikaci používat +, - nebo motivační obrázky</w:t>
      </w:r>
      <w:r w:rsidR="004765A2">
        <w:rPr>
          <w:snapToGrid w:val="0"/>
        </w:rPr>
        <w:t>, razítka</w:t>
      </w:r>
      <w:r>
        <w:rPr>
          <w:snapToGrid w:val="0"/>
        </w:rPr>
        <w:t xml:space="preserve"> a samolepky, které také umisťuje do žákovské knížky.</w:t>
      </w:r>
    </w:p>
    <w:p w14:paraId="3617BB31" w14:textId="77777777" w:rsidR="0092001D" w:rsidRDefault="0092001D" w:rsidP="0092001D">
      <w:pPr>
        <w:numPr>
          <w:ilvl w:val="0"/>
          <w:numId w:val="19"/>
        </w:numPr>
        <w:jc w:val="both"/>
        <w:rPr>
          <w:i/>
          <w:snapToGrid w:val="0"/>
        </w:rPr>
      </w:pPr>
      <w:r>
        <w:rPr>
          <w:snapToGrid w:val="0"/>
        </w:rPr>
        <w:t xml:space="preserve">Kontrolní písemné práce a další druhy zkoušek rozvrhne učitel rovnoměrně na celý školní </w:t>
      </w:r>
      <w:r w:rsidR="00375CB0">
        <w:rPr>
          <w:snapToGrid w:val="0"/>
        </w:rPr>
        <w:t>rok, aby se</w:t>
      </w:r>
      <w:r>
        <w:rPr>
          <w:snapToGrid w:val="0"/>
        </w:rPr>
        <w:t xml:space="preserve"> nadměrně nenahromadily v určitých obdobích. Žák, který bude za pololetí chybět na všechny kontrolní práce, musí dodatečně napsat alespoň jednu kontrolní práci daného předmětu (M, ČJ, AJ, prvouka, přírodověda, vlastivěda).</w:t>
      </w:r>
    </w:p>
    <w:p w14:paraId="477504FE" w14:textId="77777777" w:rsidR="0092001D" w:rsidRDefault="0092001D" w:rsidP="0092001D">
      <w:pPr>
        <w:numPr>
          <w:ilvl w:val="0"/>
          <w:numId w:val="19"/>
        </w:numPr>
        <w:jc w:val="both"/>
        <w:rPr>
          <w:i/>
          <w:snapToGrid w:val="0"/>
        </w:rPr>
      </w:pPr>
      <w:r>
        <w:rPr>
          <w:snapToGrid w:val="0"/>
        </w:rPr>
        <w:t xml:space="preserve">O termínu písemné (kontrolní) zkoušky, která má trvat více než 25 minut, informuje vyučující žáky dostatečně dlouhou dobu předem. Ostatní vyučující o tom informuje formou zápisu do třídní knihy. V jednom dni mohou žáci konat jen jednu zkoušku uvedeného charakteru.  </w:t>
      </w:r>
    </w:p>
    <w:p w14:paraId="6F4D54F8" w14:textId="77777777" w:rsidR="0092001D" w:rsidRPr="006E38B3" w:rsidRDefault="0092001D" w:rsidP="0092001D">
      <w:pPr>
        <w:numPr>
          <w:ilvl w:val="0"/>
          <w:numId w:val="19"/>
        </w:numPr>
        <w:jc w:val="both"/>
        <w:rPr>
          <w:i/>
          <w:snapToGrid w:val="0"/>
        </w:rPr>
      </w:pPr>
      <w:r>
        <w:rPr>
          <w:snapToGrid w:val="0"/>
        </w:rPr>
        <w:t xml:space="preserve">Učitel je povinen vést evidenci o klasifikaci žáka průkazným způsobem tak, aby mohl vždy doložit správnost celkové klasifikace žáka i způsob získání známek (ústní zkoušení, písemné, ...). V případě dlouhodobé nepřítomnosti nebo rozvázání pracovního poměru v průběhu klasifikačního období předá tento klasifikační přehled zastupujícímu učiteli nebo vedení školy.  </w:t>
      </w:r>
    </w:p>
    <w:p w14:paraId="04C19FFD" w14:textId="77777777" w:rsidR="0092001D" w:rsidRDefault="0092001D" w:rsidP="0092001D">
      <w:pPr>
        <w:numPr>
          <w:ilvl w:val="0"/>
          <w:numId w:val="19"/>
        </w:numPr>
        <w:jc w:val="both"/>
        <w:rPr>
          <w:i/>
          <w:snapToGrid w:val="0"/>
        </w:rPr>
      </w:pPr>
      <w:r>
        <w:rPr>
          <w:snapToGrid w:val="0"/>
        </w:rPr>
        <w:t>Není přípustné ústně přezkušovat žáky koncem klasifikačního období z látky celého tohoto období. Zkoušení je prováděno zásadně před kolektivem třídy, nepřípustné je individuální přezkušování po vyučování v kabinetech…</w:t>
      </w:r>
    </w:p>
    <w:p w14:paraId="132363FC" w14:textId="77777777" w:rsidR="0092001D" w:rsidRDefault="0092001D" w:rsidP="0092001D">
      <w:pPr>
        <w:numPr>
          <w:ilvl w:val="0"/>
          <w:numId w:val="19"/>
        </w:numPr>
        <w:jc w:val="both"/>
        <w:rPr>
          <w:i/>
          <w:snapToGrid w:val="0"/>
        </w:rPr>
      </w:pPr>
      <w:r>
        <w:rPr>
          <w:snapToGrid w:val="0"/>
        </w:rPr>
        <w:t xml:space="preserve">Vyučující (na konci každého pololetí) zajistí zapsání známek také do katalogových listů v elektronické evidenci a dbá o jejich úplnost. Do elektronické evidence jsou zapisována udělená výchovná opatření a další údaje o chování žáka.  </w:t>
      </w:r>
    </w:p>
    <w:p w14:paraId="4FBF816E" w14:textId="77777777" w:rsidR="0092001D" w:rsidRDefault="0092001D" w:rsidP="0092001D">
      <w:pPr>
        <w:numPr>
          <w:ilvl w:val="0"/>
          <w:numId w:val="19"/>
        </w:numPr>
        <w:tabs>
          <w:tab w:val="clear" w:pos="360"/>
          <w:tab w:val="num" w:pos="420"/>
        </w:tabs>
        <w:ind w:left="420"/>
        <w:jc w:val="both"/>
        <w:rPr>
          <w:i/>
          <w:snapToGrid w:val="0"/>
        </w:rPr>
      </w:pPr>
      <w:r>
        <w:rPr>
          <w:snapToGrid w:val="0"/>
        </w:rPr>
        <w:t xml:space="preserve">Klasifikační stupeň určí </w:t>
      </w:r>
      <w:r w:rsidR="00375CB0">
        <w:rPr>
          <w:snapToGrid w:val="0"/>
        </w:rPr>
        <w:t>učitel, který</w:t>
      </w:r>
      <w:r>
        <w:rPr>
          <w:snapToGrid w:val="0"/>
        </w:rPr>
        <w:t xml:space="preserve">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i/>
          <w:snapToGrid w:val="0"/>
        </w:rPr>
        <w:t xml:space="preserve">.  </w:t>
      </w:r>
    </w:p>
    <w:p w14:paraId="00D52C5C" w14:textId="77777777" w:rsidR="0092001D" w:rsidRDefault="0092001D" w:rsidP="0092001D">
      <w:pPr>
        <w:numPr>
          <w:ilvl w:val="0"/>
          <w:numId w:val="19"/>
        </w:numPr>
        <w:jc w:val="both"/>
        <w:rPr>
          <w:snapToGrid w:val="0"/>
        </w:rPr>
      </w:pPr>
      <w:r>
        <w:rPr>
          <w:snapToGrid w:val="0"/>
        </w:rPr>
        <w:lastRenderedPageBreak/>
        <w:t xml:space="preserve">Při určování stupně prospěchu v jednotlivých předmětech na konci klasifikačního období se hodnotí kvalita práce a učební výsledky, jichž žák dosáhl za celé klasifikační období. Stupeň prospěchu se určuje na základě váženého průměru z klasifikace za příslušné období. Výsledná známka za klasifikační období musí odpovídat známkám, které žák získal a které byly sděleny rodičům. </w:t>
      </w:r>
    </w:p>
    <w:p w14:paraId="0D137F45" w14:textId="77777777" w:rsidR="0092001D" w:rsidRDefault="0092001D" w:rsidP="0092001D">
      <w:pPr>
        <w:pStyle w:val="Zkladntext2"/>
        <w:numPr>
          <w:ilvl w:val="0"/>
          <w:numId w:val="19"/>
        </w:numPr>
        <w:jc w:val="both"/>
      </w:pPr>
      <w:r>
        <w:t xml:space="preserve">Klasifikace souhrnného prospěchu se provádí na konci každého pololetí a není aritmetickým průměrem běžné klasifikace. </w:t>
      </w:r>
    </w:p>
    <w:p w14:paraId="4006363C" w14:textId="77777777" w:rsidR="0092001D" w:rsidRDefault="0092001D" w:rsidP="0092001D">
      <w:pPr>
        <w:numPr>
          <w:ilvl w:val="0"/>
          <w:numId w:val="19"/>
        </w:numPr>
        <w:jc w:val="both"/>
        <w:rPr>
          <w:snapToGrid w:val="0"/>
        </w:rPr>
      </w:pPr>
      <w:r>
        <w:rPr>
          <w:snapToGrid w:val="0"/>
        </w:rPr>
        <w:t>Případy zaostávání žáků v učení a nedostatky v jejich chování se projednají na pedagogické radě.</w:t>
      </w:r>
    </w:p>
    <w:p w14:paraId="495B7BAB" w14:textId="77777777" w:rsidR="0092001D" w:rsidRDefault="0092001D" w:rsidP="0092001D">
      <w:pPr>
        <w:numPr>
          <w:ilvl w:val="0"/>
          <w:numId w:val="19"/>
        </w:numPr>
        <w:jc w:val="both"/>
        <w:rPr>
          <w:snapToGrid w:val="0"/>
        </w:rPr>
      </w:pPr>
      <w:r>
        <w:rPr>
          <w:snapToGrid w:val="0"/>
        </w:rPr>
        <w:t xml:space="preserve">Na konci klasifikačního období, v termínu, který určí ředitel školy, nejpozději však 24 hodin před jednáním pedagogické rady o klasifikaci, zapíší učitelé příslušných předmětů číslicí výsledky celkové klasifikace do přehledu o klasifikaci a připraví návrhy na klasifikaci v náhradním termínu apod. </w:t>
      </w:r>
    </w:p>
    <w:p w14:paraId="55A42570" w14:textId="77777777" w:rsidR="0092001D" w:rsidRDefault="0092001D" w:rsidP="0092001D">
      <w:pPr>
        <w:numPr>
          <w:ilvl w:val="0"/>
          <w:numId w:val="19"/>
        </w:numPr>
        <w:jc w:val="both"/>
        <w:rPr>
          <w:snapToGrid w:val="0"/>
        </w:rPr>
      </w:pPr>
      <w:r>
        <w:rPr>
          <w:snapToGrid w:val="0"/>
        </w:rPr>
        <w:t xml:space="preserve">Zákonné zástupce žáka informuje o prospěchu a chování žáka: třídní učitel a učitelé jednotlivých předmětů minimálně v polovině prvního a druhého pololetí; kdykoli, jestliže o to zákonní zástupci žáka požádají. </w:t>
      </w:r>
    </w:p>
    <w:p w14:paraId="153D1D1F" w14:textId="77777777" w:rsidR="0092001D" w:rsidRDefault="0092001D" w:rsidP="0092001D">
      <w:pPr>
        <w:numPr>
          <w:ilvl w:val="0"/>
          <w:numId w:val="19"/>
        </w:numPr>
        <w:jc w:val="both"/>
        <w:rPr>
          <w:snapToGrid w:val="0"/>
        </w:rPr>
      </w:pPr>
      <w:r>
        <w:rPr>
          <w:snapToGrid w:val="0"/>
        </w:rPr>
        <w:t xml:space="preserve">Informace jsou rodičům předávány převážně při osobním jednání na třídních schůzkách nebo informačních hodinách, na které jsou rodiče písemně zváni.  Rodičům, kteří se nemohli dostavit na školou určený </w:t>
      </w:r>
      <w:r w:rsidR="00057C63">
        <w:rPr>
          <w:snapToGrid w:val="0"/>
        </w:rPr>
        <w:t>termín, poskytnou</w:t>
      </w:r>
      <w:r>
        <w:rPr>
          <w:snapToGrid w:val="0"/>
        </w:rPr>
        <w:t xml:space="preserve"> vyučující možnost individuální konzultace. Údaje o klasifikaci a hodnocení chování žáka jsou sdělovány pouze zákonným zástupcům žáka, nikoli veřejně.  </w:t>
      </w:r>
    </w:p>
    <w:p w14:paraId="6492E329" w14:textId="77777777" w:rsidR="0092001D" w:rsidRDefault="0092001D" w:rsidP="0092001D">
      <w:pPr>
        <w:numPr>
          <w:ilvl w:val="0"/>
          <w:numId w:val="19"/>
        </w:numPr>
        <w:jc w:val="both"/>
        <w:rPr>
          <w:snapToGrid w:val="0"/>
        </w:rPr>
      </w:pPr>
      <w:r>
        <w:rPr>
          <w:snapToGrid w:val="0"/>
        </w:rPr>
        <w:t xml:space="preserve">V případě mimořádného zhoršení prospěchu žáka informuje rodiče vyučující předmětu bezprostředně a prokazatelným způsobem.  </w:t>
      </w:r>
    </w:p>
    <w:p w14:paraId="72217EDF" w14:textId="77777777" w:rsidR="0092001D" w:rsidRDefault="0092001D" w:rsidP="0092001D">
      <w:pPr>
        <w:numPr>
          <w:ilvl w:val="0"/>
          <w:numId w:val="19"/>
        </w:numPr>
        <w:jc w:val="both"/>
        <w:rPr>
          <w:snapToGrid w:val="0"/>
        </w:rPr>
      </w:pPr>
      <w:r>
        <w:rPr>
          <w:snapToGrid w:val="0"/>
        </w:rPr>
        <w:t xml:space="preserve">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až do 30. 10. dalšího školního roku. Opravené písemné práce musí být předloženy všem žákům a na požádání také rodičům.  </w:t>
      </w:r>
    </w:p>
    <w:p w14:paraId="0A0D2F32" w14:textId="77777777" w:rsidR="0092001D" w:rsidRPr="00883FF9" w:rsidRDefault="0092001D" w:rsidP="0092001D">
      <w:pPr>
        <w:numPr>
          <w:ilvl w:val="0"/>
          <w:numId w:val="19"/>
        </w:numPr>
        <w:jc w:val="both"/>
        <w:rPr>
          <w:b/>
          <w:snapToGrid w:val="0"/>
        </w:rPr>
      </w:pPr>
      <w:r>
        <w:rPr>
          <w:snapToGrid w:val="0"/>
        </w:rPr>
        <w:t xml:space="preserve">Vyučující dodržují zásady pedagogického taktu, zejména neklasifikují žáky ihned po jejich návratu do školy po nepřítomnosti, žáci nemusí dopisovat do sešitů látku za dobu </w:t>
      </w:r>
      <w:r w:rsidR="00057C63">
        <w:rPr>
          <w:snapToGrid w:val="0"/>
        </w:rPr>
        <w:t>nepřítomnosti, pokud</w:t>
      </w:r>
      <w:r>
        <w:rPr>
          <w:snapToGrid w:val="0"/>
        </w:rPr>
        <w:t xml:space="preserve"> to není jediný zdroj informací. </w:t>
      </w:r>
    </w:p>
    <w:p w14:paraId="36D84025" w14:textId="77777777" w:rsidR="0092001D" w:rsidRDefault="0092001D" w:rsidP="0092001D">
      <w:pPr>
        <w:numPr>
          <w:ilvl w:val="0"/>
          <w:numId w:val="19"/>
        </w:numPr>
        <w:jc w:val="both"/>
        <w:rPr>
          <w:b/>
          <w:snapToGrid w:val="0"/>
        </w:rPr>
      </w:pPr>
      <w:r>
        <w:rPr>
          <w:snapToGrid w:val="0"/>
        </w:rPr>
        <w:t xml:space="preserve">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Prověřování znalostí učitel provádí až po dostatečném procvičení učiva. </w:t>
      </w:r>
    </w:p>
    <w:p w14:paraId="2121A103" w14:textId="77777777" w:rsidR="0092001D" w:rsidRDefault="0092001D" w:rsidP="0092001D">
      <w:pPr>
        <w:numPr>
          <w:ilvl w:val="0"/>
          <w:numId w:val="19"/>
        </w:numPr>
        <w:jc w:val="both"/>
        <w:rPr>
          <w:snapToGrid w:val="0"/>
        </w:rPr>
      </w:pPr>
      <w:r>
        <w:rPr>
          <w:snapToGrid w:val="0"/>
        </w:rPr>
        <w:t xml:space="preserve">Třídní učitelé jsou povinni seznamovat ostatní vyučující s doporučením psychologických vyšetření, které mají vztah ke způsobu hodnocení a klasifikaci žáka a způsobu získávání podkladů.  Údaje o nových vyšetřeních jsou součástí zpráv třídních učitelů na pedagogické radě. </w:t>
      </w:r>
    </w:p>
    <w:p w14:paraId="222AB434" w14:textId="77777777" w:rsidR="0092001D" w:rsidRDefault="0092001D" w:rsidP="0092001D">
      <w:pPr>
        <w:numPr>
          <w:ilvl w:val="0"/>
          <w:numId w:val="19"/>
        </w:numPr>
        <w:jc w:val="both"/>
        <w:rPr>
          <w:i/>
          <w:snapToGrid w:val="0"/>
        </w:rPr>
      </w:pPr>
      <w:r>
        <w:rPr>
          <w:snapToGrid w:val="0"/>
        </w:rPr>
        <w:t>Žáci se klasifikují ve všech vyučovacích předmětech uvedených v učebním plánu příslušného ročníku. Žák musí být z</w:t>
      </w:r>
      <w:r w:rsidR="00057C63">
        <w:rPr>
          <w:snapToGrid w:val="0"/>
        </w:rPr>
        <w:t xml:space="preserve"> hlavních </w:t>
      </w:r>
      <w:r>
        <w:rPr>
          <w:snapToGrid w:val="0"/>
        </w:rPr>
        <w:t>předmět</w:t>
      </w:r>
      <w:r w:rsidR="00057C63">
        <w:rPr>
          <w:snapToGrid w:val="0"/>
        </w:rPr>
        <w:t>ů (M, ČJ, AJ, Vl, Př)</w:t>
      </w:r>
      <w:r>
        <w:rPr>
          <w:snapToGrid w:val="0"/>
        </w:rPr>
        <w:t xml:space="preserve"> vyzkoušen ústně nebo písemně alespoň </w:t>
      </w:r>
      <w:r w:rsidR="00057C63">
        <w:rPr>
          <w:snapToGrid w:val="0"/>
        </w:rPr>
        <w:t>3x za pololetí</w:t>
      </w:r>
      <w:r>
        <w:rPr>
          <w:snapToGrid w:val="0"/>
        </w:rPr>
        <w:t>. Je-li žák zkoušen (písemně nebo ústně), může klasifikační stupeň určit i vychovatelka, která zastupuje učitele trvale ve třídě v době jeho nepřítomnosti.</w:t>
      </w:r>
    </w:p>
    <w:p w14:paraId="5B4FE6A3" w14:textId="77777777" w:rsidR="0092001D" w:rsidRDefault="0092001D" w:rsidP="0092001D">
      <w:pPr>
        <w:jc w:val="both"/>
        <w:rPr>
          <w:snapToGrid w:val="0"/>
        </w:rPr>
      </w:pPr>
    </w:p>
    <w:p w14:paraId="234FDA73" w14:textId="77777777" w:rsidR="0092001D" w:rsidRDefault="0092001D" w:rsidP="0092001D">
      <w:pPr>
        <w:jc w:val="both"/>
        <w:rPr>
          <w:i/>
          <w:snapToGrid w:val="0"/>
        </w:rPr>
      </w:pPr>
    </w:p>
    <w:p w14:paraId="497C4272" w14:textId="77777777" w:rsidR="0092001D" w:rsidRDefault="0092001D" w:rsidP="0092001D">
      <w:pPr>
        <w:pStyle w:val="Nadpis3"/>
        <w:rPr>
          <w:snapToGrid w:val="0"/>
        </w:rPr>
      </w:pPr>
      <w:bookmarkStart w:id="97" w:name="_Toc55252626"/>
      <w:bookmarkStart w:id="98" w:name="_Toc55253194"/>
      <w:bookmarkStart w:id="99" w:name="_Toc92189399"/>
      <w:r>
        <w:rPr>
          <w:snapToGrid w:val="0"/>
        </w:rPr>
        <w:t>2. ZÁSADY KLASIFIKACE PROSPĚCHU</w:t>
      </w:r>
      <w:bookmarkEnd w:id="97"/>
      <w:bookmarkEnd w:id="98"/>
      <w:bookmarkEnd w:id="99"/>
    </w:p>
    <w:p w14:paraId="3F0DF2FF" w14:textId="77777777" w:rsidR="0092001D" w:rsidRDefault="0092001D" w:rsidP="0092001D">
      <w:pPr>
        <w:jc w:val="both"/>
        <w:rPr>
          <w:rFonts w:ascii="Arial Black" w:hAnsi="Arial Black"/>
          <w:b/>
          <w:snapToGrid w:val="0"/>
        </w:rPr>
      </w:pPr>
    </w:p>
    <w:p w14:paraId="152FE37A" w14:textId="77777777" w:rsidR="0092001D" w:rsidRDefault="0092001D" w:rsidP="0092001D">
      <w:pPr>
        <w:jc w:val="both"/>
        <w:rPr>
          <w:snapToGrid w:val="0"/>
        </w:rPr>
      </w:pPr>
      <w:r>
        <w:rPr>
          <w:snapToGrid w:val="0"/>
        </w:rPr>
        <w:tab/>
        <w:t>Při celkové klasifikaci přihlíží učitel k věkovým zvláštnostem žáka i k tomu, že žák mohl v průběhu klasifikačního období zakolísat v učebních výkonech pro určitou indispozici. V klasifikaci a hodnocení prospěchu v jednotlivých předmětech se nebude promítat chování žáka ve vyučovacích hodinách (toto bude hodnoceno v klasifikaci chování žáka).</w:t>
      </w:r>
    </w:p>
    <w:p w14:paraId="693673B1" w14:textId="77777777" w:rsidR="0092001D" w:rsidRDefault="0092001D" w:rsidP="0092001D">
      <w:pPr>
        <w:jc w:val="both"/>
        <w:rPr>
          <w:snapToGrid w:val="0"/>
        </w:rPr>
      </w:pPr>
    </w:p>
    <w:p w14:paraId="69014C3A" w14:textId="77777777" w:rsidR="0092001D" w:rsidRDefault="0092001D" w:rsidP="0092001D">
      <w:pPr>
        <w:jc w:val="both"/>
        <w:rPr>
          <w:snapToGrid w:val="0"/>
        </w:rPr>
      </w:pPr>
    </w:p>
    <w:p w14:paraId="71D641BB" w14:textId="77777777" w:rsidR="0092001D" w:rsidRPr="00750C30" w:rsidRDefault="0092001D" w:rsidP="0092001D">
      <w:pPr>
        <w:pStyle w:val="Nadpis4"/>
      </w:pPr>
      <w:bookmarkStart w:id="100" w:name="_Toc55253195"/>
      <w:r w:rsidRPr="00750C30">
        <w:t>2. 1. Zásady a pravidla pro sebehodnocení žáků</w:t>
      </w:r>
      <w:bookmarkEnd w:id="100"/>
    </w:p>
    <w:p w14:paraId="43A49C05" w14:textId="77777777" w:rsidR="0092001D" w:rsidRDefault="0092001D" w:rsidP="0092001D">
      <w:pPr>
        <w:jc w:val="both"/>
        <w:rPr>
          <w:b/>
          <w:i/>
          <w:snapToGrid w:val="0"/>
          <w:u w:val="single"/>
        </w:rPr>
      </w:pPr>
    </w:p>
    <w:p w14:paraId="1D0233AD" w14:textId="77777777" w:rsidR="0092001D" w:rsidRDefault="0092001D" w:rsidP="0092001D">
      <w:pPr>
        <w:numPr>
          <w:ilvl w:val="0"/>
          <w:numId w:val="8"/>
        </w:numPr>
        <w:jc w:val="both"/>
        <w:rPr>
          <w:snapToGrid w:val="0"/>
        </w:rPr>
      </w:pPr>
      <w:r>
        <w:rPr>
          <w:snapToGrid w:val="0"/>
        </w:rPr>
        <w:t>Sebehodnocení je důležitou součástí hodnocení žáků.</w:t>
      </w:r>
    </w:p>
    <w:p w14:paraId="78852EBD" w14:textId="77777777" w:rsidR="0092001D" w:rsidRDefault="0092001D" w:rsidP="0092001D">
      <w:pPr>
        <w:numPr>
          <w:ilvl w:val="0"/>
          <w:numId w:val="8"/>
        </w:numPr>
        <w:jc w:val="both"/>
        <w:rPr>
          <w:snapToGrid w:val="0"/>
        </w:rPr>
      </w:pPr>
      <w:r>
        <w:rPr>
          <w:snapToGrid w:val="0"/>
        </w:rPr>
        <w:t>Sebehodnocením se posiluje sebeúcta a sebevědomí žáků.</w:t>
      </w:r>
    </w:p>
    <w:p w14:paraId="285F0006" w14:textId="77777777" w:rsidR="0092001D" w:rsidRDefault="0092001D" w:rsidP="0092001D">
      <w:pPr>
        <w:numPr>
          <w:ilvl w:val="0"/>
          <w:numId w:val="8"/>
        </w:numPr>
        <w:jc w:val="both"/>
        <w:rPr>
          <w:snapToGrid w:val="0"/>
        </w:rPr>
      </w:pPr>
      <w:r>
        <w:rPr>
          <w:snapToGrid w:val="0"/>
        </w:rPr>
        <w:t>Chybu je potřeba chápat jako přirozenou věc v procesu učení. Pedagogičtí pracovníci se o chybě se žáky baví, žáci mohou některé práce sami opravovat. Chyba je důležitý prostředek učení.</w:t>
      </w:r>
    </w:p>
    <w:p w14:paraId="5F90A74A" w14:textId="77777777" w:rsidR="0092001D" w:rsidRDefault="0092001D" w:rsidP="0092001D">
      <w:pPr>
        <w:numPr>
          <w:ilvl w:val="0"/>
          <w:numId w:val="8"/>
        </w:numPr>
        <w:jc w:val="both"/>
        <w:rPr>
          <w:snapToGrid w:val="0"/>
        </w:rPr>
      </w:pPr>
      <w:r>
        <w:rPr>
          <w:snapToGrid w:val="0"/>
        </w:rPr>
        <w:t>Při sebehodnocení se žák snaží popsat:</w:t>
      </w:r>
    </w:p>
    <w:p w14:paraId="4B6EBC2A" w14:textId="77777777" w:rsidR="0092001D" w:rsidRDefault="0092001D" w:rsidP="0092001D">
      <w:pPr>
        <w:numPr>
          <w:ilvl w:val="0"/>
          <w:numId w:val="9"/>
        </w:numPr>
        <w:jc w:val="both"/>
        <w:rPr>
          <w:snapToGrid w:val="0"/>
        </w:rPr>
      </w:pPr>
      <w:r>
        <w:rPr>
          <w:snapToGrid w:val="0"/>
        </w:rPr>
        <w:t>co se mu daří,</w:t>
      </w:r>
    </w:p>
    <w:p w14:paraId="723581E1" w14:textId="77777777" w:rsidR="0092001D" w:rsidRDefault="0092001D" w:rsidP="0092001D">
      <w:pPr>
        <w:numPr>
          <w:ilvl w:val="0"/>
          <w:numId w:val="9"/>
        </w:numPr>
        <w:jc w:val="both"/>
        <w:rPr>
          <w:snapToGrid w:val="0"/>
        </w:rPr>
      </w:pPr>
      <w:r>
        <w:rPr>
          <w:snapToGrid w:val="0"/>
        </w:rPr>
        <w:t>co mu ještě nejde,</w:t>
      </w:r>
    </w:p>
    <w:p w14:paraId="09C480CA" w14:textId="77777777" w:rsidR="0092001D" w:rsidRDefault="0092001D" w:rsidP="0092001D">
      <w:pPr>
        <w:numPr>
          <w:ilvl w:val="0"/>
          <w:numId w:val="9"/>
        </w:numPr>
        <w:jc w:val="both"/>
        <w:rPr>
          <w:snapToGrid w:val="0"/>
        </w:rPr>
      </w:pPr>
      <w:r>
        <w:rPr>
          <w:snapToGrid w:val="0"/>
        </w:rPr>
        <w:t>jak bude pokračovat dál.</w:t>
      </w:r>
    </w:p>
    <w:p w14:paraId="528D7629" w14:textId="77777777" w:rsidR="0092001D" w:rsidRDefault="0092001D" w:rsidP="0092001D">
      <w:pPr>
        <w:numPr>
          <w:ilvl w:val="0"/>
          <w:numId w:val="8"/>
        </w:numPr>
        <w:jc w:val="both"/>
        <w:rPr>
          <w:snapToGrid w:val="0"/>
        </w:rPr>
      </w:pPr>
      <w:r>
        <w:rPr>
          <w:snapToGrid w:val="0"/>
        </w:rPr>
        <w:t>Při školní práci vedeme žáka, aby komentoval svoje výkony a výsledky.</w:t>
      </w:r>
    </w:p>
    <w:p w14:paraId="17FAE641" w14:textId="77777777" w:rsidR="0092001D" w:rsidRDefault="0092001D" w:rsidP="0092001D">
      <w:pPr>
        <w:numPr>
          <w:ilvl w:val="0"/>
          <w:numId w:val="8"/>
        </w:numPr>
        <w:jc w:val="both"/>
        <w:rPr>
          <w:snapToGrid w:val="0"/>
        </w:rPr>
      </w:pPr>
      <w:r>
        <w:rPr>
          <w:snapToGrid w:val="0"/>
        </w:rPr>
        <w:t>Známky nejsou jediným zdrojem motivace.</w:t>
      </w:r>
    </w:p>
    <w:p w14:paraId="0F5FF98C" w14:textId="77777777" w:rsidR="0092001D" w:rsidRDefault="0092001D" w:rsidP="0092001D">
      <w:pPr>
        <w:jc w:val="both"/>
        <w:rPr>
          <w:snapToGrid w:val="0"/>
        </w:rPr>
      </w:pPr>
    </w:p>
    <w:p w14:paraId="6FF53098" w14:textId="77777777" w:rsidR="0092001D" w:rsidRDefault="0092001D" w:rsidP="0092001D">
      <w:pPr>
        <w:pStyle w:val="Nadpis4"/>
      </w:pPr>
    </w:p>
    <w:p w14:paraId="2C563506" w14:textId="77777777" w:rsidR="0092001D" w:rsidRDefault="0092001D" w:rsidP="0092001D">
      <w:pPr>
        <w:pStyle w:val="Nadpis4"/>
      </w:pPr>
      <w:bookmarkStart w:id="101" w:name="_Toc55253196"/>
      <w:r>
        <w:t>2. 2. Stupně hodnocení prospěchu</w:t>
      </w:r>
      <w:bookmarkEnd w:id="101"/>
    </w:p>
    <w:p w14:paraId="023D0020" w14:textId="77777777" w:rsidR="0092001D" w:rsidRDefault="0092001D" w:rsidP="0092001D">
      <w:pPr>
        <w:jc w:val="both"/>
        <w:rPr>
          <w:b/>
          <w:snapToGrid w:val="0"/>
        </w:rPr>
      </w:pPr>
    </w:p>
    <w:p w14:paraId="793A7009" w14:textId="77777777" w:rsidR="0092001D" w:rsidRDefault="0092001D" w:rsidP="0092001D">
      <w:pPr>
        <w:jc w:val="both"/>
        <w:rPr>
          <w:b/>
          <w:snapToGrid w:val="0"/>
        </w:rPr>
      </w:pPr>
      <w:r>
        <w:rPr>
          <w:b/>
          <w:snapToGrid w:val="0"/>
        </w:rPr>
        <w:t>Stupně hodnocení prospěchu a chování v případě použití klasifikace a jejich charakteristiku, včetně předem stanovených kritérií.</w:t>
      </w:r>
    </w:p>
    <w:p w14:paraId="51E9141D" w14:textId="77777777" w:rsidR="0092001D" w:rsidRDefault="0092001D" w:rsidP="0092001D">
      <w:pPr>
        <w:jc w:val="both"/>
        <w:rPr>
          <w:b/>
          <w:snapToGrid w:val="0"/>
        </w:rPr>
      </w:pPr>
    </w:p>
    <w:p w14:paraId="75B57D44" w14:textId="77777777" w:rsidR="0092001D" w:rsidRDefault="0092001D" w:rsidP="0092001D">
      <w:pPr>
        <w:pStyle w:val="Zhlav"/>
        <w:numPr>
          <w:ilvl w:val="0"/>
          <w:numId w:val="2"/>
        </w:numPr>
        <w:tabs>
          <w:tab w:val="clear" w:pos="4536"/>
          <w:tab w:val="clear" w:pos="9072"/>
        </w:tabs>
        <w:jc w:val="both"/>
        <w:rPr>
          <w:snapToGrid w:val="0"/>
        </w:rPr>
      </w:pPr>
      <w:r>
        <w:rPr>
          <w:snapToGrid w:val="0"/>
        </w:rPr>
        <w:t>Výsledky vzdělávání žáka v jednotlivých povinných a nepovinných předmětech stanovených školním vzdělávacím programem se v případě použití klasifikace hodnotí na vysvědčení stupni prospěchu:</w:t>
      </w:r>
    </w:p>
    <w:p w14:paraId="4E9386A6" w14:textId="77777777" w:rsidR="0092001D" w:rsidRDefault="0092001D" w:rsidP="0092001D">
      <w:pPr>
        <w:jc w:val="both"/>
        <w:rPr>
          <w:snapToGrid w:val="0"/>
        </w:rPr>
      </w:pPr>
    </w:p>
    <w:p w14:paraId="0CA16C58" w14:textId="77777777" w:rsidR="0092001D" w:rsidRDefault="0092001D" w:rsidP="0092001D">
      <w:pPr>
        <w:jc w:val="both"/>
        <w:rPr>
          <w:snapToGrid w:val="0"/>
        </w:rPr>
      </w:pPr>
      <w:r>
        <w:rPr>
          <w:b/>
          <w:snapToGrid w:val="0"/>
        </w:rPr>
        <w:t xml:space="preserve">1 - výborný </w:t>
      </w:r>
      <w:r>
        <w:rPr>
          <w:snapToGrid w:val="0"/>
        </w:rPr>
        <w:t xml:space="preserve">  </w:t>
      </w:r>
    </w:p>
    <w:p w14:paraId="27C61DDF" w14:textId="77777777" w:rsidR="0092001D" w:rsidRDefault="0092001D" w:rsidP="0092001D">
      <w:pPr>
        <w:jc w:val="both"/>
        <w:rPr>
          <w:snapToGrid w:val="0"/>
        </w:rPr>
      </w:pPr>
      <w:r>
        <w:rPr>
          <w:b/>
          <w:snapToGrid w:val="0"/>
        </w:rPr>
        <w:t xml:space="preserve">2 - chvalitebný </w:t>
      </w:r>
      <w:r>
        <w:rPr>
          <w:snapToGrid w:val="0"/>
        </w:rPr>
        <w:t xml:space="preserve"> </w:t>
      </w:r>
    </w:p>
    <w:p w14:paraId="7674CCCC" w14:textId="77777777" w:rsidR="0092001D" w:rsidRDefault="0092001D" w:rsidP="0092001D">
      <w:pPr>
        <w:jc w:val="both"/>
        <w:rPr>
          <w:snapToGrid w:val="0"/>
        </w:rPr>
      </w:pPr>
      <w:r>
        <w:rPr>
          <w:b/>
          <w:snapToGrid w:val="0"/>
        </w:rPr>
        <w:t xml:space="preserve">3 - dobrý </w:t>
      </w:r>
      <w:r>
        <w:rPr>
          <w:snapToGrid w:val="0"/>
        </w:rPr>
        <w:t xml:space="preserve"> </w:t>
      </w:r>
    </w:p>
    <w:p w14:paraId="79E1B7AD" w14:textId="77777777" w:rsidR="0092001D" w:rsidRDefault="0092001D" w:rsidP="0092001D">
      <w:pPr>
        <w:jc w:val="both"/>
        <w:rPr>
          <w:b/>
          <w:snapToGrid w:val="0"/>
        </w:rPr>
      </w:pPr>
      <w:r>
        <w:rPr>
          <w:b/>
          <w:snapToGrid w:val="0"/>
        </w:rPr>
        <w:t xml:space="preserve">4 - dostatečný </w:t>
      </w:r>
    </w:p>
    <w:p w14:paraId="63505491" w14:textId="77777777" w:rsidR="0092001D" w:rsidRDefault="0092001D" w:rsidP="0092001D">
      <w:pPr>
        <w:jc w:val="both"/>
        <w:rPr>
          <w:b/>
          <w:snapToGrid w:val="0"/>
        </w:rPr>
      </w:pPr>
      <w:r>
        <w:rPr>
          <w:b/>
          <w:snapToGrid w:val="0"/>
        </w:rPr>
        <w:t>5 – nedostatečný</w:t>
      </w:r>
    </w:p>
    <w:p w14:paraId="1BC92E19" w14:textId="77777777" w:rsidR="0092001D" w:rsidRDefault="0092001D" w:rsidP="0092001D">
      <w:pPr>
        <w:jc w:val="both"/>
        <w:rPr>
          <w:b/>
          <w:snapToGrid w:val="0"/>
        </w:rPr>
      </w:pPr>
    </w:p>
    <w:p w14:paraId="0FFA2C62" w14:textId="77777777" w:rsidR="0092001D" w:rsidRPr="003E3C01" w:rsidRDefault="0092001D" w:rsidP="0092001D">
      <w:pPr>
        <w:pStyle w:val="Odstavec"/>
        <w:rPr>
          <w:rFonts w:ascii="Times New Roman" w:hAnsi="Times New Roman"/>
          <w:sz w:val="24"/>
          <w:szCs w:val="24"/>
        </w:rPr>
      </w:pPr>
      <w:r w:rsidRPr="003E3C01">
        <w:rPr>
          <w:rFonts w:ascii="Times New Roman" w:hAnsi="Times New Roman"/>
          <w:sz w:val="24"/>
          <w:szCs w:val="24"/>
        </w:rPr>
        <w:t>Klasifikaci výsledků vzdělávání žáka v jednotlivých předmětech a chování žáka lze doplnit slovním hodnocením, které bude obsahovat i hodnocení klíčových kompetencí vymezených Rámcovým vzdělávacím programem pro základní vzdělávání.</w:t>
      </w:r>
    </w:p>
    <w:p w14:paraId="0B856107" w14:textId="77777777" w:rsidR="0092001D" w:rsidRDefault="0092001D" w:rsidP="0092001D">
      <w:pPr>
        <w:jc w:val="both"/>
        <w:rPr>
          <w:b/>
          <w:snapToGrid w:val="0"/>
        </w:rPr>
      </w:pPr>
    </w:p>
    <w:p w14:paraId="16E81094" w14:textId="77777777" w:rsidR="0092001D" w:rsidRDefault="0092001D" w:rsidP="0092001D">
      <w:pPr>
        <w:jc w:val="both"/>
        <w:rPr>
          <w:b/>
          <w:snapToGrid w:val="0"/>
        </w:rPr>
      </w:pPr>
    </w:p>
    <w:p w14:paraId="5FD0B8BC" w14:textId="77777777" w:rsidR="0092001D" w:rsidRDefault="0092001D" w:rsidP="0092001D">
      <w:pPr>
        <w:numPr>
          <w:ilvl w:val="0"/>
          <w:numId w:val="2"/>
        </w:numPr>
        <w:jc w:val="both"/>
        <w:rPr>
          <w:snapToGrid w:val="0"/>
        </w:rPr>
      </w:pPr>
      <w:r>
        <w:rPr>
          <w:snapToGrid w:val="0"/>
        </w:rPr>
        <w:t>Pro potřeby klasifikace se předměty dělí do tří skupin:</w:t>
      </w:r>
    </w:p>
    <w:p w14:paraId="654BDC43" w14:textId="77777777" w:rsidR="0092001D" w:rsidRDefault="0092001D" w:rsidP="0092001D">
      <w:pPr>
        <w:numPr>
          <w:ilvl w:val="0"/>
          <w:numId w:val="3"/>
        </w:numPr>
        <w:tabs>
          <w:tab w:val="clear" w:pos="720"/>
          <w:tab w:val="num" w:pos="420"/>
        </w:tabs>
        <w:ind w:left="420"/>
        <w:jc w:val="both"/>
        <w:rPr>
          <w:snapToGrid w:val="0"/>
        </w:rPr>
      </w:pPr>
      <w:r>
        <w:rPr>
          <w:snapToGrid w:val="0"/>
        </w:rPr>
        <w:t>předměty s převahou teoretického zaměření,</w:t>
      </w:r>
    </w:p>
    <w:p w14:paraId="2A4DD99F" w14:textId="77777777" w:rsidR="0092001D" w:rsidRDefault="0092001D" w:rsidP="0092001D">
      <w:pPr>
        <w:numPr>
          <w:ilvl w:val="0"/>
          <w:numId w:val="3"/>
        </w:numPr>
        <w:tabs>
          <w:tab w:val="clear" w:pos="720"/>
          <w:tab w:val="num" w:pos="420"/>
        </w:tabs>
        <w:ind w:left="420"/>
        <w:jc w:val="both"/>
        <w:rPr>
          <w:snapToGrid w:val="0"/>
        </w:rPr>
      </w:pPr>
      <w:r>
        <w:rPr>
          <w:snapToGrid w:val="0"/>
        </w:rPr>
        <w:t>předměty s převahou praktických činností</w:t>
      </w:r>
    </w:p>
    <w:p w14:paraId="07A27617" w14:textId="77777777" w:rsidR="0092001D" w:rsidRDefault="0092001D" w:rsidP="0092001D">
      <w:pPr>
        <w:numPr>
          <w:ilvl w:val="0"/>
          <w:numId w:val="3"/>
        </w:numPr>
        <w:tabs>
          <w:tab w:val="clear" w:pos="720"/>
          <w:tab w:val="num" w:pos="420"/>
        </w:tabs>
        <w:ind w:left="420"/>
        <w:jc w:val="both"/>
        <w:rPr>
          <w:snapToGrid w:val="0"/>
        </w:rPr>
      </w:pPr>
      <w:r>
        <w:rPr>
          <w:snapToGrid w:val="0"/>
        </w:rPr>
        <w:t>předměty s převahou výchovného a uměleckého odborného zaměření</w:t>
      </w:r>
    </w:p>
    <w:p w14:paraId="7E991536" w14:textId="77777777" w:rsidR="0092001D" w:rsidRDefault="0092001D" w:rsidP="0092001D">
      <w:pPr>
        <w:ind w:left="60"/>
        <w:jc w:val="both"/>
        <w:rPr>
          <w:snapToGrid w:val="0"/>
        </w:rPr>
      </w:pPr>
    </w:p>
    <w:p w14:paraId="51CFB60C" w14:textId="77777777" w:rsidR="0092001D" w:rsidRDefault="0092001D" w:rsidP="0092001D">
      <w:pPr>
        <w:jc w:val="both"/>
        <w:rPr>
          <w:snapToGrid w:val="0"/>
        </w:rPr>
      </w:pPr>
      <w:r>
        <w:rPr>
          <w:snapToGrid w:val="0"/>
        </w:rPr>
        <w:t>Kritéria pro jednotlivé klasifikační stupně jsou formulována především pro celkovou klasifikaci. Učitel však nepřeceňuje žádné z uvedených kritérií, posuzuje žákovy výkony komplexně, v souladu se specifikou předmětu.</w:t>
      </w:r>
    </w:p>
    <w:p w14:paraId="2887C6E6" w14:textId="77777777" w:rsidR="0092001D" w:rsidRDefault="0092001D" w:rsidP="0092001D">
      <w:pPr>
        <w:jc w:val="both"/>
        <w:rPr>
          <w:rFonts w:ascii="Comic Sans MS" w:hAnsi="Comic Sans MS"/>
          <w:snapToGrid w:val="0"/>
        </w:rPr>
      </w:pPr>
    </w:p>
    <w:p w14:paraId="7BE6258A" w14:textId="77777777" w:rsidR="0092001D" w:rsidRDefault="0092001D" w:rsidP="0092001D">
      <w:pPr>
        <w:pStyle w:val="Nadpis5"/>
      </w:pPr>
    </w:p>
    <w:p w14:paraId="473B23FB" w14:textId="77777777" w:rsidR="0092001D" w:rsidRDefault="0092001D" w:rsidP="0092001D"/>
    <w:p w14:paraId="42E02FF9" w14:textId="77777777" w:rsidR="0092001D" w:rsidRDefault="0092001D" w:rsidP="0092001D"/>
    <w:p w14:paraId="2D9D2A7E" w14:textId="77777777" w:rsidR="0092001D" w:rsidRDefault="0092001D" w:rsidP="0092001D">
      <w:pPr>
        <w:pStyle w:val="Nadpis5"/>
        <w:rPr>
          <w:b w:val="0"/>
        </w:rPr>
      </w:pPr>
    </w:p>
    <w:p w14:paraId="0173DEBF" w14:textId="77777777" w:rsidR="0092001D" w:rsidRPr="009977BB" w:rsidRDefault="0092001D" w:rsidP="0092001D"/>
    <w:p w14:paraId="5534F6FD" w14:textId="77777777" w:rsidR="0092001D" w:rsidRPr="00FF171F" w:rsidRDefault="0092001D" w:rsidP="0092001D">
      <w:pPr>
        <w:pStyle w:val="Nadpis4"/>
      </w:pPr>
      <w:bookmarkStart w:id="102" w:name="_Toc55253197"/>
      <w:r>
        <w:lastRenderedPageBreak/>
        <w:t xml:space="preserve">2. 3. </w:t>
      </w:r>
      <w:r w:rsidRPr="00FF171F">
        <w:t>Klasifikace ve vyučovacích předmětech s převahou teoretického zaměření</w:t>
      </w:r>
      <w:bookmarkEnd w:id="102"/>
    </w:p>
    <w:p w14:paraId="6BF42B30" w14:textId="77777777" w:rsidR="0092001D" w:rsidRDefault="0092001D" w:rsidP="0092001D">
      <w:pPr>
        <w:jc w:val="both"/>
        <w:rPr>
          <w:b/>
          <w:i/>
          <w:snapToGrid w:val="0"/>
          <w:u w:val="single"/>
        </w:rPr>
      </w:pPr>
    </w:p>
    <w:p w14:paraId="1129CF98" w14:textId="77777777" w:rsidR="0092001D" w:rsidRPr="00057C63" w:rsidRDefault="0092001D" w:rsidP="0092001D">
      <w:pPr>
        <w:pStyle w:val="Zkladntext3"/>
        <w:jc w:val="both"/>
        <w:rPr>
          <w:sz w:val="24"/>
          <w:szCs w:val="32"/>
        </w:rPr>
      </w:pPr>
      <w:r w:rsidRPr="00057C63">
        <w:rPr>
          <w:sz w:val="24"/>
          <w:szCs w:val="32"/>
        </w:rPr>
        <w:t>Převahu teoretického zaměření mají jazykové, přírodovědné předměty a matematika.</w:t>
      </w:r>
    </w:p>
    <w:p w14:paraId="0C0DB724" w14:textId="77777777" w:rsidR="0092001D" w:rsidRDefault="0092001D" w:rsidP="0092001D">
      <w:pPr>
        <w:jc w:val="both"/>
        <w:rPr>
          <w:i/>
          <w:snapToGrid w:val="0"/>
        </w:rPr>
      </w:pPr>
    </w:p>
    <w:p w14:paraId="0537870B" w14:textId="77777777" w:rsidR="0092001D" w:rsidRDefault="0092001D" w:rsidP="0092001D">
      <w:pPr>
        <w:jc w:val="both"/>
        <w:rPr>
          <w:snapToGrid w:val="0"/>
        </w:rPr>
      </w:pPr>
      <w:r>
        <w:rPr>
          <w:snapToGrid w:val="0"/>
        </w:rPr>
        <w:t>Při klasifikaci výsledků ve vyučovacích předmětech s převahou teoretického zaměření se v souladu s požadavky učebních osnov hodnotí:</w:t>
      </w:r>
    </w:p>
    <w:p w14:paraId="3E4475DB" w14:textId="77777777" w:rsidR="0092001D" w:rsidRDefault="0092001D" w:rsidP="0092001D">
      <w:pPr>
        <w:numPr>
          <w:ilvl w:val="0"/>
          <w:numId w:val="4"/>
        </w:numPr>
        <w:jc w:val="both"/>
        <w:rPr>
          <w:snapToGrid w:val="0"/>
        </w:rPr>
      </w:pPr>
      <w:r>
        <w:rPr>
          <w:snapToGrid w:val="0"/>
        </w:rPr>
        <w:t>ucelenost, přesnost a trvalost osvojení požadovaných poznatků, faktů, pojmů, definic, zákonitostí a vztahů, kvalita a rozsah získaných dovedností vykonávat požadované intelektuální a motorické činností,</w:t>
      </w:r>
    </w:p>
    <w:p w14:paraId="636A29A0" w14:textId="77777777" w:rsidR="0092001D" w:rsidRDefault="0092001D" w:rsidP="0092001D">
      <w:pPr>
        <w:numPr>
          <w:ilvl w:val="0"/>
          <w:numId w:val="4"/>
        </w:numPr>
        <w:jc w:val="both"/>
        <w:rPr>
          <w:snapToGrid w:val="0"/>
        </w:rPr>
      </w:pPr>
      <w:r>
        <w:rPr>
          <w:snapToGrid w:val="0"/>
        </w:rPr>
        <w:t>schopnost uplatňovat osvojené poznatky a dovednosti při řešení teoretických a praktických úkolů, při výkladu a hodnocení společenských a přírodních jevů a zákonitostí,</w:t>
      </w:r>
    </w:p>
    <w:p w14:paraId="7ACBBB82" w14:textId="77777777" w:rsidR="0092001D" w:rsidRDefault="0092001D" w:rsidP="0092001D">
      <w:pPr>
        <w:numPr>
          <w:ilvl w:val="0"/>
          <w:numId w:val="4"/>
        </w:numPr>
        <w:jc w:val="both"/>
        <w:rPr>
          <w:snapToGrid w:val="0"/>
        </w:rPr>
      </w:pPr>
      <w:r>
        <w:rPr>
          <w:snapToGrid w:val="0"/>
        </w:rPr>
        <w:t>kvalita myšlení, především jeho logika, samostatnost a tvořivost,</w:t>
      </w:r>
    </w:p>
    <w:p w14:paraId="74E56901" w14:textId="77777777" w:rsidR="0092001D" w:rsidRDefault="0092001D" w:rsidP="0092001D">
      <w:pPr>
        <w:numPr>
          <w:ilvl w:val="0"/>
          <w:numId w:val="4"/>
        </w:numPr>
        <w:jc w:val="both"/>
        <w:rPr>
          <w:snapToGrid w:val="0"/>
        </w:rPr>
      </w:pPr>
      <w:r>
        <w:rPr>
          <w:snapToGrid w:val="0"/>
        </w:rPr>
        <w:t>aktivita v přístupu k činnostem, zájem o ně a vztah k nim,</w:t>
      </w:r>
    </w:p>
    <w:p w14:paraId="1FFA3218" w14:textId="77777777" w:rsidR="0092001D" w:rsidRDefault="0092001D" w:rsidP="0092001D">
      <w:pPr>
        <w:numPr>
          <w:ilvl w:val="0"/>
          <w:numId w:val="4"/>
        </w:numPr>
        <w:jc w:val="both"/>
        <w:rPr>
          <w:snapToGrid w:val="0"/>
        </w:rPr>
      </w:pPr>
      <w:r>
        <w:rPr>
          <w:snapToGrid w:val="0"/>
        </w:rPr>
        <w:t>přesnost, výstižnost a odborná i jazyková správnost ústního a písemného projevu,</w:t>
      </w:r>
    </w:p>
    <w:p w14:paraId="5C607764" w14:textId="77777777" w:rsidR="0092001D" w:rsidRDefault="0092001D" w:rsidP="0092001D">
      <w:pPr>
        <w:numPr>
          <w:ilvl w:val="0"/>
          <w:numId w:val="4"/>
        </w:numPr>
        <w:jc w:val="both"/>
        <w:rPr>
          <w:snapToGrid w:val="0"/>
        </w:rPr>
      </w:pPr>
      <w:r>
        <w:rPr>
          <w:snapToGrid w:val="0"/>
        </w:rPr>
        <w:t>kvalita výsledků činností,</w:t>
      </w:r>
    </w:p>
    <w:p w14:paraId="7BD12BC3" w14:textId="77777777" w:rsidR="0092001D" w:rsidRDefault="0092001D" w:rsidP="0092001D">
      <w:pPr>
        <w:numPr>
          <w:ilvl w:val="0"/>
          <w:numId w:val="4"/>
        </w:numPr>
        <w:jc w:val="both"/>
        <w:rPr>
          <w:snapToGrid w:val="0"/>
        </w:rPr>
      </w:pPr>
      <w:r>
        <w:rPr>
          <w:snapToGrid w:val="0"/>
        </w:rPr>
        <w:t>osvojení účinných metod samostatného studia.</w:t>
      </w:r>
    </w:p>
    <w:p w14:paraId="2288E262" w14:textId="77777777" w:rsidR="0092001D" w:rsidRDefault="0092001D" w:rsidP="0092001D">
      <w:pPr>
        <w:jc w:val="both"/>
        <w:rPr>
          <w:snapToGrid w:val="0"/>
        </w:rPr>
      </w:pPr>
    </w:p>
    <w:p w14:paraId="78619DE5" w14:textId="77777777" w:rsidR="0092001D" w:rsidRPr="000C4AB3" w:rsidRDefault="0092001D" w:rsidP="0092001D">
      <w:pPr>
        <w:pStyle w:val="Zkladntext2"/>
        <w:jc w:val="both"/>
      </w:pPr>
      <w:r w:rsidRPr="000C4AB3">
        <w:t>Výchovně vzdělávací výsledky se klasifikují podle těchto kritérií:</w:t>
      </w:r>
    </w:p>
    <w:p w14:paraId="53F3414B" w14:textId="77777777" w:rsidR="0092001D" w:rsidRDefault="0092001D" w:rsidP="0092001D">
      <w:pPr>
        <w:jc w:val="both"/>
        <w:rPr>
          <w:b/>
          <w:snapToGrid w:val="0"/>
        </w:rPr>
      </w:pPr>
    </w:p>
    <w:p w14:paraId="361CB1B0" w14:textId="77777777" w:rsidR="0092001D" w:rsidRPr="000C4AB3" w:rsidRDefault="0092001D" w:rsidP="0092001D">
      <w:pPr>
        <w:jc w:val="both"/>
        <w:rPr>
          <w:b/>
          <w:snapToGrid w:val="0"/>
        </w:rPr>
      </w:pPr>
      <w:r w:rsidRPr="000C4AB3">
        <w:rPr>
          <w:b/>
          <w:snapToGrid w:val="0"/>
        </w:rPr>
        <w:t>Stupeň 1 (výborný)</w:t>
      </w:r>
    </w:p>
    <w:p w14:paraId="05D985CE" w14:textId="77777777" w:rsidR="0092001D" w:rsidRDefault="0092001D" w:rsidP="0092001D">
      <w:pPr>
        <w:jc w:val="both"/>
        <w:rPr>
          <w:snapToGrid w:val="0"/>
        </w:rPr>
      </w:pPr>
      <w:r>
        <w:rPr>
          <w:snapToGrid w:val="0"/>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04EEF3A6" w14:textId="77777777" w:rsidR="0092001D" w:rsidRPr="000C4AB3" w:rsidRDefault="0092001D" w:rsidP="0092001D">
      <w:pPr>
        <w:rPr>
          <w:b/>
          <w:bCs/>
        </w:rPr>
      </w:pPr>
      <w:r w:rsidRPr="000C4AB3">
        <w:rPr>
          <w:b/>
          <w:bCs/>
        </w:rPr>
        <w:t>Stupeň 2 (chvalitebný)</w:t>
      </w:r>
    </w:p>
    <w:p w14:paraId="5E05E98A" w14:textId="77777777" w:rsidR="0092001D" w:rsidRDefault="0092001D" w:rsidP="0092001D">
      <w:pPr>
        <w:jc w:val="both"/>
        <w:rPr>
          <w:snapToGrid w:val="0"/>
        </w:rPr>
      </w:pPr>
      <w:r>
        <w:rPr>
          <w:snapToGrid w:val="0"/>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23DD42DA" w14:textId="77777777" w:rsidR="0092001D" w:rsidRPr="000C4AB3" w:rsidRDefault="0092001D" w:rsidP="0092001D">
      <w:pPr>
        <w:rPr>
          <w:b/>
          <w:bCs/>
        </w:rPr>
      </w:pPr>
      <w:r w:rsidRPr="000C4AB3">
        <w:rPr>
          <w:b/>
          <w:bCs/>
        </w:rPr>
        <w:t>Stupeň 3 (dobrý)</w:t>
      </w:r>
    </w:p>
    <w:p w14:paraId="7A5A785D" w14:textId="77777777" w:rsidR="0092001D" w:rsidRDefault="0092001D" w:rsidP="0092001D">
      <w:pPr>
        <w:jc w:val="both"/>
        <w:rPr>
          <w:snapToGrid w:val="0"/>
        </w:rPr>
      </w:pPr>
      <w:r>
        <w:rPr>
          <w:snapToGrid w:val="0"/>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správně,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7BC87973" w14:textId="77777777" w:rsidR="0092001D" w:rsidRPr="000C4AB3" w:rsidRDefault="0092001D" w:rsidP="0092001D">
      <w:pPr>
        <w:rPr>
          <w:b/>
          <w:bCs/>
        </w:rPr>
      </w:pPr>
      <w:r w:rsidRPr="000C4AB3">
        <w:rPr>
          <w:b/>
          <w:bCs/>
        </w:rPr>
        <w:t>Stupeň 4 (dostatečný)</w:t>
      </w:r>
    </w:p>
    <w:p w14:paraId="54E81FBF" w14:textId="77777777" w:rsidR="0092001D" w:rsidRDefault="0092001D" w:rsidP="0092001D">
      <w:pPr>
        <w:jc w:val="both"/>
        <w:rPr>
          <w:snapToGrid w:val="0"/>
        </w:rPr>
      </w:pPr>
      <w:r>
        <w:rPr>
          <w:snapToGrid w:val="0"/>
        </w:rPr>
        <w:t xml:space="preserve">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w:t>
      </w:r>
      <w:r>
        <w:rPr>
          <w:snapToGrid w:val="0"/>
        </w:rPr>
        <w:lastRenderedPageBreak/>
        <w:t>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6816BCAC" w14:textId="77777777" w:rsidR="0092001D" w:rsidRPr="000C4AB3" w:rsidRDefault="0092001D" w:rsidP="0092001D">
      <w:pPr>
        <w:rPr>
          <w:b/>
          <w:bCs/>
          <w:snapToGrid w:val="0"/>
        </w:rPr>
      </w:pPr>
      <w:r w:rsidRPr="000C4AB3">
        <w:rPr>
          <w:b/>
          <w:bCs/>
          <w:snapToGrid w:val="0"/>
        </w:rPr>
        <w:t>Stupeň 5 (nedostatečný)</w:t>
      </w:r>
    </w:p>
    <w:p w14:paraId="4B510DF7" w14:textId="77777777" w:rsidR="0092001D" w:rsidRDefault="0092001D" w:rsidP="0092001D">
      <w:pPr>
        <w:jc w:val="both"/>
        <w:rPr>
          <w:snapToGrid w:val="0"/>
        </w:rPr>
      </w:pPr>
      <w:r>
        <w:rPr>
          <w:snapToGrid w:val="0"/>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7F91A3C1" w14:textId="77777777" w:rsidR="0092001D" w:rsidRDefault="0092001D" w:rsidP="0092001D">
      <w:pPr>
        <w:jc w:val="both"/>
        <w:rPr>
          <w:b/>
          <w:i/>
          <w:snapToGrid w:val="0"/>
          <w:u w:val="single"/>
        </w:rPr>
      </w:pPr>
    </w:p>
    <w:p w14:paraId="114419F4" w14:textId="77777777" w:rsidR="0092001D" w:rsidRDefault="0092001D" w:rsidP="0092001D">
      <w:pPr>
        <w:pStyle w:val="Nadpis5"/>
        <w:rPr>
          <w:snapToGrid w:val="0"/>
        </w:rPr>
      </w:pPr>
    </w:p>
    <w:p w14:paraId="7CA45C69" w14:textId="77777777" w:rsidR="0092001D" w:rsidRDefault="0092001D" w:rsidP="0092001D">
      <w:pPr>
        <w:pStyle w:val="Nadpis4"/>
      </w:pPr>
      <w:bookmarkStart w:id="103" w:name="_Toc55253198"/>
      <w:r>
        <w:t>2. 4. Klasifikace ve vyučovacích předmětech s převahou praktického zaměření</w:t>
      </w:r>
      <w:bookmarkEnd w:id="103"/>
    </w:p>
    <w:p w14:paraId="487A1FE1" w14:textId="77777777" w:rsidR="0092001D" w:rsidRDefault="0092001D" w:rsidP="0092001D">
      <w:pPr>
        <w:jc w:val="both"/>
        <w:rPr>
          <w:b/>
          <w:i/>
          <w:snapToGrid w:val="0"/>
          <w:u w:val="single"/>
        </w:rPr>
      </w:pPr>
    </w:p>
    <w:p w14:paraId="1025DEC5" w14:textId="77777777" w:rsidR="0092001D" w:rsidRDefault="0092001D" w:rsidP="0092001D">
      <w:pPr>
        <w:pStyle w:val="Zhlav"/>
        <w:tabs>
          <w:tab w:val="clear" w:pos="4536"/>
          <w:tab w:val="clear" w:pos="9072"/>
        </w:tabs>
        <w:jc w:val="both"/>
        <w:rPr>
          <w:i/>
          <w:snapToGrid w:val="0"/>
        </w:rPr>
      </w:pPr>
      <w:r>
        <w:rPr>
          <w:i/>
          <w:snapToGrid w:val="0"/>
        </w:rPr>
        <w:t>Převahu praktické činnosti mají v základní škole pracovní činnosti.</w:t>
      </w:r>
    </w:p>
    <w:p w14:paraId="17DFF1DA" w14:textId="77777777" w:rsidR="0092001D" w:rsidRDefault="0092001D" w:rsidP="0092001D">
      <w:pPr>
        <w:pStyle w:val="Zhlav"/>
        <w:tabs>
          <w:tab w:val="clear" w:pos="4536"/>
          <w:tab w:val="clear" w:pos="9072"/>
        </w:tabs>
        <w:jc w:val="both"/>
        <w:rPr>
          <w:snapToGrid w:val="0"/>
        </w:rPr>
      </w:pPr>
      <w:r>
        <w:rPr>
          <w:snapToGrid w:val="0"/>
        </w:rPr>
        <w:t>Při klasifikaci v předmětech uvedených s převahou praktického zaměření v souladu s požadavky učebních osnov se hodnotí:</w:t>
      </w:r>
    </w:p>
    <w:p w14:paraId="054DFA36" w14:textId="77777777" w:rsidR="0092001D" w:rsidRDefault="0092001D" w:rsidP="0092001D">
      <w:pPr>
        <w:pStyle w:val="Zhlav"/>
        <w:numPr>
          <w:ilvl w:val="0"/>
          <w:numId w:val="5"/>
        </w:numPr>
        <w:tabs>
          <w:tab w:val="clear" w:pos="4536"/>
          <w:tab w:val="clear" w:pos="9072"/>
        </w:tabs>
        <w:jc w:val="both"/>
        <w:rPr>
          <w:snapToGrid w:val="0"/>
        </w:rPr>
      </w:pPr>
      <w:r>
        <w:rPr>
          <w:snapToGrid w:val="0"/>
        </w:rPr>
        <w:t>vztah k práci, k pracovnímu kolektivu a k praktickým činnostem,</w:t>
      </w:r>
    </w:p>
    <w:p w14:paraId="1B849E12" w14:textId="77777777" w:rsidR="0092001D" w:rsidRDefault="0092001D" w:rsidP="0092001D">
      <w:pPr>
        <w:pStyle w:val="Zhlav"/>
        <w:numPr>
          <w:ilvl w:val="0"/>
          <w:numId w:val="5"/>
        </w:numPr>
        <w:tabs>
          <w:tab w:val="clear" w:pos="4536"/>
          <w:tab w:val="clear" w:pos="9072"/>
        </w:tabs>
        <w:jc w:val="both"/>
        <w:rPr>
          <w:snapToGrid w:val="0"/>
        </w:rPr>
      </w:pPr>
      <w:r>
        <w:rPr>
          <w:snapToGrid w:val="0"/>
        </w:rPr>
        <w:t>osvojení praktických dovedností a návyků, zvládnutí účelných způsobů práce,</w:t>
      </w:r>
    </w:p>
    <w:p w14:paraId="49B0D1B6" w14:textId="77777777" w:rsidR="0092001D" w:rsidRDefault="0092001D" w:rsidP="0092001D">
      <w:pPr>
        <w:pStyle w:val="Zhlav"/>
        <w:numPr>
          <w:ilvl w:val="0"/>
          <w:numId w:val="5"/>
        </w:numPr>
        <w:tabs>
          <w:tab w:val="clear" w:pos="4536"/>
          <w:tab w:val="clear" w:pos="9072"/>
        </w:tabs>
        <w:jc w:val="both"/>
        <w:rPr>
          <w:snapToGrid w:val="0"/>
        </w:rPr>
      </w:pPr>
      <w:r>
        <w:rPr>
          <w:snapToGrid w:val="0"/>
        </w:rPr>
        <w:t xml:space="preserve">využití získaných teoretických vědomostí v praktických činnostech, </w:t>
      </w:r>
    </w:p>
    <w:p w14:paraId="1F69FD4C" w14:textId="77777777" w:rsidR="0092001D" w:rsidRDefault="0092001D" w:rsidP="0092001D">
      <w:pPr>
        <w:pStyle w:val="Zhlav"/>
        <w:numPr>
          <w:ilvl w:val="0"/>
          <w:numId w:val="5"/>
        </w:numPr>
        <w:tabs>
          <w:tab w:val="clear" w:pos="4536"/>
          <w:tab w:val="clear" w:pos="9072"/>
        </w:tabs>
        <w:jc w:val="both"/>
        <w:rPr>
          <w:snapToGrid w:val="0"/>
        </w:rPr>
      </w:pPr>
      <w:r>
        <w:rPr>
          <w:snapToGrid w:val="0"/>
        </w:rPr>
        <w:t xml:space="preserve">aktivita, samostatnost, tvořivost, iniciativa v praktických činnostech, </w:t>
      </w:r>
    </w:p>
    <w:p w14:paraId="40271FB5" w14:textId="77777777" w:rsidR="0092001D" w:rsidRDefault="0092001D" w:rsidP="0092001D">
      <w:pPr>
        <w:pStyle w:val="Zhlav"/>
        <w:numPr>
          <w:ilvl w:val="0"/>
          <w:numId w:val="5"/>
        </w:numPr>
        <w:tabs>
          <w:tab w:val="clear" w:pos="4536"/>
          <w:tab w:val="clear" w:pos="9072"/>
        </w:tabs>
        <w:jc w:val="both"/>
        <w:rPr>
          <w:snapToGrid w:val="0"/>
        </w:rPr>
      </w:pPr>
      <w:r>
        <w:rPr>
          <w:snapToGrid w:val="0"/>
        </w:rPr>
        <w:t>kvalita výsledků činností,</w:t>
      </w:r>
    </w:p>
    <w:p w14:paraId="37F82717" w14:textId="77777777" w:rsidR="0092001D" w:rsidRDefault="0092001D" w:rsidP="0092001D">
      <w:pPr>
        <w:pStyle w:val="Zhlav"/>
        <w:numPr>
          <w:ilvl w:val="0"/>
          <w:numId w:val="5"/>
        </w:numPr>
        <w:tabs>
          <w:tab w:val="clear" w:pos="4536"/>
          <w:tab w:val="clear" w:pos="9072"/>
        </w:tabs>
        <w:jc w:val="both"/>
        <w:rPr>
          <w:snapToGrid w:val="0"/>
        </w:rPr>
      </w:pPr>
      <w:r>
        <w:rPr>
          <w:snapToGrid w:val="0"/>
        </w:rPr>
        <w:t>organizace vlastní práce a pracoviště, udržování pořádku na pracovišti,</w:t>
      </w:r>
    </w:p>
    <w:p w14:paraId="46006A02" w14:textId="77777777" w:rsidR="0092001D" w:rsidRDefault="0092001D" w:rsidP="0092001D">
      <w:pPr>
        <w:pStyle w:val="Zhlav"/>
        <w:numPr>
          <w:ilvl w:val="0"/>
          <w:numId w:val="5"/>
        </w:numPr>
        <w:tabs>
          <w:tab w:val="clear" w:pos="4536"/>
          <w:tab w:val="clear" w:pos="9072"/>
        </w:tabs>
        <w:jc w:val="both"/>
        <w:rPr>
          <w:snapToGrid w:val="0"/>
        </w:rPr>
      </w:pPr>
      <w:r>
        <w:rPr>
          <w:snapToGrid w:val="0"/>
        </w:rPr>
        <w:t>dodržování předpisů o bezpečnosti a ochraně zdraví při práci a péče o životní prostředí,</w:t>
      </w:r>
    </w:p>
    <w:p w14:paraId="18EFA19A" w14:textId="77777777" w:rsidR="0092001D" w:rsidRDefault="0092001D" w:rsidP="0092001D">
      <w:pPr>
        <w:pStyle w:val="Zhlav"/>
        <w:numPr>
          <w:ilvl w:val="0"/>
          <w:numId w:val="5"/>
        </w:numPr>
        <w:tabs>
          <w:tab w:val="clear" w:pos="4536"/>
          <w:tab w:val="clear" w:pos="9072"/>
        </w:tabs>
        <w:jc w:val="both"/>
        <w:rPr>
          <w:snapToGrid w:val="0"/>
        </w:rPr>
      </w:pPr>
      <w:r>
        <w:rPr>
          <w:snapToGrid w:val="0"/>
        </w:rPr>
        <w:t>hospodárně využívání surovin, materiálů, energie, překonávání překážek v práci,</w:t>
      </w:r>
    </w:p>
    <w:p w14:paraId="3C174060" w14:textId="77777777" w:rsidR="0092001D" w:rsidRDefault="0092001D" w:rsidP="0092001D">
      <w:pPr>
        <w:pStyle w:val="Zhlav"/>
        <w:numPr>
          <w:ilvl w:val="0"/>
          <w:numId w:val="5"/>
        </w:numPr>
        <w:tabs>
          <w:tab w:val="clear" w:pos="4536"/>
          <w:tab w:val="clear" w:pos="9072"/>
        </w:tabs>
        <w:jc w:val="both"/>
        <w:rPr>
          <w:snapToGrid w:val="0"/>
        </w:rPr>
      </w:pPr>
      <w:r>
        <w:rPr>
          <w:snapToGrid w:val="0"/>
        </w:rPr>
        <w:t>obsluha a údržba laboratorních zařízení a pomůcek, nástrojů, nářadí a měřidel.</w:t>
      </w:r>
    </w:p>
    <w:p w14:paraId="630D7BE3" w14:textId="77777777" w:rsidR="0092001D" w:rsidRDefault="0092001D" w:rsidP="0092001D">
      <w:pPr>
        <w:pStyle w:val="Zkladntext2"/>
        <w:jc w:val="both"/>
      </w:pPr>
    </w:p>
    <w:p w14:paraId="1756AB94" w14:textId="77777777" w:rsidR="0092001D" w:rsidRPr="000C4AB3" w:rsidRDefault="0092001D" w:rsidP="0092001D">
      <w:pPr>
        <w:rPr>
          <w:b/>
          <w:bCs/>
        </w:rPr>
      </w:pPr>
      <w:r w:rsidRPr="000C4AB3">
        <w:rPr>
          <w:b/>
          <w:bCs/>
        </w:rPr>
        <w:t>Výchovně vzdělávací výsledky se klasifikují podle těchto kritérií:</w:t>
      </w:r>
    </w:p>
    <w:p w14:paraId="730106C2" w14:textId="77777777" w:rsidR="0092001D" w:rsidRDefault="0092001D" w:rsidP="0092001D">
      <w:pPr>
        <w:jc w:val="both"/>
        <w:rPr>
          <w:rFonts w:ascii="Comic Sans MS" w:hAnsi="Comic Sans MS"/>
          <w:snapToGrid w:val="0"/>
        </w:rPr>
      </w:pPr>
    </w:p>
    <w:p w14:paraId="096D30F3" w14:textId="77777777" w:rsidR="0092001D" w:rsidRPr="000C4AB3" w:rsidRDefault="0092001D" w:rsidP="0092001D">
      <w:pPr>
        <w:rPr>
          <w:b/>
          <w:bCs/>
        </w:rPr>
      </w:pPr>
      <w:r w:rsidRPr="000C4AB3">
        <w:rPr>
          <w:b/>
          <w:bCs/>
        </w:rPr>
        <w:t>Stupeň 1 (výborný)</w:t>
      </w:r>
    </w:p>
    <w:p w14:paraId="3CFB801E" w14:textId="77777777" w:rsidR="0092001D" w:rsidRDefault="0092001D" w:rsidP="0092001D">
      <w:pPr>
        <w:jc w:val="both"/>
        <w:rPr>
          <w:snapToGrid w:val="0"/>
        </w:rPr>
      </w:pPr>
      <w:r>
        <w:rPr>
          <w:snapToGrid w:val="0"/>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14:paraId="176ECE53" w14:textId="77777777" w:rsidR="0092001D" w:rsidRPr="000C4AB3" w:rsidRDefault="0092001D" w:rsidP="0092001D">
      <w:pPr>
        <w:rPr>
          <w:b/>
          <w:bCs/>
        </w:rPr>
      </w:pPr>
      <w:r w:rsidRPr="000C4AB3">
        <w:rPr>
          <w:b/>
          <w:bCs/>
        </w:rPr>
        <w:t>Stupeň 2 (chvalitebný)</w:t>
      </w:r>
    </w:p>
    <w:p w14:paraId="10EE0E50" w14:textId="77777777" w:rsidR="0092001D" w:rsidRDefault="0092001D" w:rsidP="0092001D">
      <w:pPr>
        <w:jc w:val="both"/>
        <w:rPr>
          <w:snapToGrid w:val="0"/>
        </w:rPr>
      </w:pPr>
      <w:r>
        <w:rPr>
          <w:snapToGrid w:val="0"/>
        </w:rPr>
        <w:t xml:space="preserve">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dodržuje předpisy o bezpečnosti a ochraně zdraví při práci a stará se o životní prostředí. Při hospodárném využívání surovin, materiálů a energie se dopouští malých </w:t>
      </w:r>
      <w:r>
        <w:rPr>
          <w:snapToGrid w:val="0"/>
        </w:rPr>
        <w:lastRenderedPageBreak/>
        <w:t>chyb. Pomůcky, nástroje, nářadí a měřidla obsluhuje a udržuje s drobnými nedostatky. Překážky v práci překonává s občasnou pomocí učitele.</w:t>
      </w:r>
    </w:p>
    <w:p w14:paraId="17A7C378" w14:textId="77777777" w:rsidR="0092001D" w:rsidRPr="000C4AB3" w:rsidRDefault="0092001D" w:rsidP="0092001D">
      <w:pPr>
        <w:rPr>
          <w:b/>
          <w:bCs/>
        </w:rPr>
      </w:pPr>
      <w:r w:rsidRPr="000C4AB3">
        <w:rPr>
          <w:b/>
          <w:bCs/>
        </w:rPr>
        <w:t>Stupeň 3 (dobrý)</w:t>
      </w:r>
    </w:p>
    <w:p w14:paraId="1A02931C" w14:textId="77777777" w:rsidR="0092001D" w:rsidRDefault="0092001D" w:rsidP="0092001D">
      <w:pPr>
        <w:jc w:val="both"/>
        <w:rPr>
          <w:snapToGrid w:val="0"/>
        </w:rPr>
      </w:pPr>
      <w:r>
        <w:rPr>
          <w:snapToGrid w:val="0"/>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přístrojů, nářadí a měřidel musí být částečně podněcován. Překážky v práci překonává jen s častou pomocí učitele.</w:t>
      </w:r>
    </w:p>
    <w:p w14:paraId="6FD25BB5" w14:textId="77777777" w:rsidR="0092001D" w:rsidRPr="000C4AB3" w:rsidRDefault="0092001D" w:rsidP="0092001D">
      <w:pPr>
        <w:rPr>
          <w:b/>
          <w:bCs/>
        </w:rPr>
      </w:pPr>
      <w:r w:rsidRPr="000C4AB3">
        <w:rPr>
          <w:b/>
          <w:bCs/>
        </w:rPr>
        <w:t>Stupeň 4 (dostatečný)</w:t>
      </w:r>
    </w:p>
    <w:p w14:paraId="741513FB" w14:textId="77777777" w:rsidR="0092001D" w:rsidRDefault="0092001D" w:rsidP="0092001D">
      <w:pPr>
        <w:jc w:val="both"/>
      </w:pPr>
      <w: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pomůcek, přístrojů, nářadí a měřidel se dopouští závažných nedostatků. Překážky v práci překonává jen s pomocí učitele.</w:t>
      </w:r>
    </w:p>
    <w:p w14:paraId="67AC6D4E" w14:textId="77777777" w:rsidR="0092001D" w:rsidRPr="000C4AB3" w:rsidRDefault="0092001D" w:rsidP="0092001D">
      <w:pPr>
        <w:rPr>
          <w:b/>
          <w:bCs/>
        </w:rPr>
      </w:pPr>
      <w:r w:rsidRPr="000C4AB3">
        <w:rPr>
          <w:b/>
          <w:bCs/>
        </w:rPr>
        <w:t>Stupeň 5 (nedostatečný)</w:t>
      </w:r>
    </w:p>
    <w:p w14:paraId="5CEA438B" w14:textId="77777777" w:rsidR="0092001D" w:rsidRDefault="0092001D" w:rsidP="0092001D">
      <w:pPr>
        <w:pStyle w:val="Zkladntext2"/>
        <w:jc w:val="both"/>
        <w:rPr>
          <w:b/>
        </w:rPr>
      </w:pPr>
      <w: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pomůcek, přístrojů a měřidel se dopouští závažných nedostatků.</w:t>
      </w:r>
    </w:p>
    <w:p w14:paraId="222E0F27" w14:textId="77777777" w:rsidR="0092001D" w:rsidRDefault="0092001D" w:rsidP="0092001D">
      <w:pPr>
        <w:pStyle w:val="Zkladntext2"/>
        <w:jc w:val="both"/>
        <w:rPr>
          <w:b/>
        </w:rPr>
      </w:pPr>
    </w:p>
    <w:p w14:paraId="5C0814F9" w14:textId="77777777" w:rsidR="0092001D" w:rsidRDefault="0092001D" w:rsidP="0092001D">
      <w:pPr>
        <w:pStyle w:val="Zkladntext2"/>
        <w:jc w:val="both"/>
        <w:rPr>
          <w:b/>
        </w:rPr>
      </w:pPr>
    </w:p>
    <w:p w14:paraId="3D196B13" w14:textId="77777777" w:rsidR="0092001D" w:rsidRDefault="0092001D" w:rsidP="0092001D">
      <w:pPr>
        <w:pStyle w:val="Nadpis4"/>
      </w:pPr>
      <w:bookmarkStart w:id="104" w:name="_Toc55253199"/>
      <w:r>
        <w:t>2. 5. Klasifikace ve vyučovacích předmětech s převahou výchovného zaměření</w:t>
      </w:r>
      <w:bookmarkEnd w:id="104"/>
    </w:p>
    <w:p w14:paraId="132D90D8" w14:textId="77777777" w:rsidR="0092001D" w:rsidRDefault="0092001D" w:rsidP="0092001D">
      <w:pPr>
        <w:pStyle w:val="Zkladntext2"/>
        <w:jc w:val="both"/>
        <w:rPr>
          <w:i/>
          <w:u w:val="single"/>
        </w:rPr>
      </w:pPr>
    </w:p>
    <w:p w14:paraId="561A793F" w14:textId="77777777" w:rsidR="0092001D" w:rsidRDefault="0092001D" w:rsidP="0092001D">
      <w:pPr>
        <w:pStyle w:val="Zkladntext2"/>
        <w:jc w:val="both"/>
        <w:rPr>
          <w:b/>
          <w:i/>
        </w:rPr>
      </w:pPr>
      <w:r>
        <w:rPr>
          <w:i/>
        </w:rPr>
        <w:t>Převahu výchovného zaměření mají: výtvarná výchova, hudební výchova, tělesná a sportovní výchova.</w:t>
      </w:r>
    </w:p>
    <w:p w14:paraId="50AA4A5D" w14:textId="77777777" w:rsidR="0092001D" w:rsidRPr="00AD635B" w:rsidRDefault="0092001D" w:rsidP="0092001D">
      <w:pPr>
        <w:pStyle w:val="Zkladntext2"/>
        <w:jc w:val="both"/>
        <w:rPr>
          <w:b/>
          <w:i/>
          <w:sz w:val="20"/>
          <w:szCs w:val="16"/>
        </w:rPr>
      </w:pPr>
    </w:p>
    <w:p w14:paraId="2FF3C1E1" w14:textId="77777777" w:rsidR="0092001D" w:rsidRDefault="0092001D" w:rsidP="0092001D">
      <w:pPr>
        <w:pStyle w:val="Zkladntext2"/>
        <w:jc w:val="both"/>
        <w:rPr>
          <w:b/>
        </w:rPr>
      </w:pPr>
      <w:r>
        <w:t>Žák zařazený do zvláštní tělesné výchovy se při částečném uvolnění nebo úlevách doporučených lékařem klasifikuje s přihlédnutím k druhu a stupni postižení i k jeho celkovému zdravotnímu stavu.</w:t>
      </w:r>
    </w:p>
    <w:p w14:paraId="3561A463" w14:textId="77777777" w:rsidR="0092001D" w:rsidRDefault="0092001D" w:rsidP="0092001D">
      <w:pPr>
        <w:pStyle w:val="Zkladntext2"/>
        <w:jc w:val="both"/>
        <w:rPr>
          <w:b/>
        </w:rPr>
      </w:pPr>
    </w:p>
    <w:p w14:paraId="7DEC4706" w14:textId="77777777" w:rsidR="0092001D" w:rsidRDefault="0092001D" w:rsidP="0092001D">
      <w:pPr>
        <w:pStyle w:val="Zkladntext2"/>
        <w:jc w:val="both"/>
        <w:rPr>
          <w:b/>
        </w:rPr>
      </w:pPr>
      <w:r>
        <w:t>Při klasifikaci v předmětech s převahou výchovného zaměření se v souladu s požadavky učebních osnov hodnotí:</w:t>
      </w:r>
    </w:p>
    <w:p w14:paraId="6C6DA1F2" w14:textId="77777777" w:rsidR="0092001D" w:rsidRDefault="0092001D" w:rsidP="0092001D">
      <w:pPr>
        <w:pStyle w:val="Zkladntext2"/>
        <w:numPr>
          <w:ilvl w:val="0"/>
          <w:numId w:val="6"/>
        </w:numPr>
        <w:jc w:val="both"/>
        <w:rPr>
          <w:b/>
        </w:rPr>
      </w:pPr>
      <w:r>
        <w:t>stupeň tvořivosti a samostatnosti projevu,</w:t>
      </w:r>
    </w:p>
    <w:p w14:paraId="44EAA8FD" w14:textId="77777777" w:rsidR="0092001D" w:rsidRDefault="0092001D" w:rsidP="0092001D">
      <w:pPr>
        <w:pStyle w:val="Zkladntext2"/>
        <w:numPr>
          <w:ilvl w:val="0"/>
          <w:numId w:val="6"/>
        </w:numPr>
        <w:jc w:val="both"/>
        <w:rPr>
          <w:b/>
        </w:rPr>
      </w:pPr>
      <w:r>
        <w:t>osvojení potřebných vědomostí, zkušeností, činností a jejich tvořivá aplikace,</w:t>
      </w:r>
    </w:p>
    <w:p w14:paraId="7961D749" w14:textId="77777777" w:rsidR="0092001D" w:rsidRDefault="0092001D" w:rsidP="0092001D">
      <w:pPr>
        <w:pStyle w:val="Zkladntext2"/>
        <w:numPr>
          <w:ilvl w:val="0"/>
          <w:numId w:val="6"/>
        </w:numPr>
        <w:jc w:val="both"/>
        <w:rPr>
          <w:b/>
        </w:rPr>
      </w:pPr>
      <w:r>
        <w:t xml:space="preserve">poznání zákonitostí daných činností a jejich uplatňování ve vlastní činnosti, </w:t>
      </w:r>
    </w:p>
    <w:p w14:paraId="398D0282" w14:textId="77777777" w:rsidR="0092001D" w:rsidRDefault="0092001D" w:rsidP="0092001D">
      <w:pPr>
        <w:pStyle w:val="Zkladntext2"/>
        <w:numPr>
          <w:ilvl w:val="0"/>
          <w:numId w:val="6"/>
        </w:numPr>
        <w:jc w:val="both"/>
        <w:rPr>
          <w:b/>
        </w:rPr>
      </w:pPr>
      <w:r>
        <w:t>kvalita projevu,</w:t>
      </w:r>
    </w:p>
    <w:p w14:paraId="71A5F9C9" w14:textId="77777777" w:rsidR="0092001D" w:rsidRDefault="0092001D" w:rsidP="0092001D">
      <w:pPr>
        <w:pStyle w:val="Zkladntext2"/>
        <w:numPr>
          <w:ilvl w:val="0"/>
          <w:numId w:val="6"/>
        </w:numPr>
        <w:jc w:val="both"/>
        <w:rPr>
          <w:b/>
        </w:rPr>
      </w:pPr>
      <w:r>
        <w:t>vztah žáka k činnostem a zájem o ně,</w:t>
      </w:r>
    </w:p>
    <w:p w14:paraId="076C7594" w14:textId="77777777" w:rsidR="0092001D" w:rsidRDefault="0092001D" w:rsidP="0092001D">
      <w:pPr>
        <w:pStyle w:val="Zkladntext2"/>
        <w:numPr>
          <w:ilvl w:val="0"/>
          <w:numId w:val="6"/>
        </w:numPr>
        <w:jc w:val="both"/>
        <w:rPr>
          <w:b/>
        </w:rPr>
      </w:pPr>
      <w:r>
        <w:t>estetické vnímání, přístup k uměleckému dílu a k estetice ostatní společnosti,</w:t>
      </w:r>
    </w:p>
    <w:p w14:paraId="66E7756C" w14:textId="77777777" w:rsidR="0092001D" w:rsidRDefault="0092001D" w:rsidP="0092001D">
      <w:pPr>
        <w:pStyle w:val="Zkladntext2"/>
        <w:numPr>
          <w:ilvl w:val="0"/>
          <w:numId w:val="6"/>
        </w:numPr>
        <w:jc w:val="both"/>
        <w:rPr>
          <w:b/>
        </w:rPr>
      </w:pPr>
      <w:r>
        <w:t>v tělesné výchově s přihlédnutím ke zdravotnímu stavu žáka všeobecná, tělesná zdatnost, výkonnost a jeho péče o vlastní zdraví.</w:t>
      </w:r>
    </w:p>
    <w:p w14:paraId="58909516" w14:textId="77777777" w:rsidR="0092001D" w:rsidRDefault="0092001D" w:rsidP="0092001D">
      <w:pPr>
        <w:pStyle w:val="Zkladntext2"/>
        <w:jc w:val="both"/>
        <w:rPr>
          <w:b/>
        </w:rPr>
      </w:pPr>
    </w:p>
    <w:p w14:paraId="3DB45990" w14:textId="77777777" w:rsidR="0092001D" w:rsidRDefault="0092001D" w:rsidP="0092001D">
      <w:pPr>
        <w:pStyle w:val="Zkladntext2"/>
        <w:jc w:val="both"/>
        <w:rPr>
          <w:b/>
        </w:rPr>
      </w:pPr>
    </w:p>
    <w:p w14:paraId="4ADCCAB8" w14:textId="77777777" w:rsidR="0092001D" w:rsidRPr="000C4AB3" w:rsidRDefault="0092001D" w:rsidP="0092001D">
      <w:pPr>
        <w:rPr>
          <w:b/>
          <w:bCs/>
        </w:rPr>
      </w:pPr>
      <w:r w:rsidRPr="000C4AB3">
        <w:rPr>
          <w:b/>
          <w:bCs/>
        </w:rPr>
        <w:t>Výchovně vzdělávací výsledky se klasifikují podle těchto kritérií:</w:t>
      </w:r>
    </w:p>
    <w:p w14:paraId="1359D3C8" w14:textId="77777777" w:rsidR="0092001D" w:rsidRPr="00AD635B" w:rsidRDefault="0092001D" w:rsidP="0092001D">
      <w:pPr>
        <w:pStyle w:val="Zkladntext2"/>
        <w:jc w:val="both"/>
        <w:rPr>
          <w:rFonts w:ascii="Comic Sans MS" w:hAnsi="Comic Sans MS"/>
          <w:b/>
          <w:sz w:val="14"/>
          <w:szCs w:val="10"/>
        </w:rPr>
      </w:pPr>
    </w:p>
    <w:p w14:paraId="781E5873" w14:textId="77777777" w:rsidR="0092001D" w:rsidRPr="000C4AB3" w:rsidRDefault="0092001D" w:rsidP="0092001D">
      <w:pPr>
        <w:rPr>
          <w:b/>
          <w:bCs/>
        </w:rPr>
      </w:pPr>
      <w:r w:rsidRPr="000C4AB3">
        <w:rPr>
          <w:b/>
          <w:bCs/>
        </w:rPr>
        <w:t>Stupeň 1 (výborný)</w:t>
      </w:r>
    </w:p>
    <w:p w14:paraId="3F3427D7" w14:textId="77777777" w:rsidR="0092001D" w:rsidRDefault="0092001D" w:rsidP="0092001D">
      <w:pPr>
        <w:pStyle w:val="Zkladntext2"/>
        <w:jc w:val="both"/>
        <w:rPr>
          <w:b/>
        </w:rPr>
      </w:pPr>
      <w: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14:paraId="4EE94AE1" w14:textId="77777777" w:rsidR="0092001D" w:rsidRPr="000C4AB3" w:rsidRDefault="0092001D" w:rsidP="0092001D">
      <w:pPr>
        <w:rPr>
          <w:b/>
          <w:bCs/>
        </w:rPr>
      </w:pPr>
      <w:r w:rsidRPr="000C4AB3">
        <w:rPr>
          <w:b/>
          <w:bCs/>
        </w:rPr>
        <w:t>Stupeň 2 (chvalitebný)</w:t>
      </w:r>
    </w:p>
    <w:p w14:paraId="66EA8987" w14:textId="77777777" w:rsidR="0092001D" w:rsidRDefault="0092001D" w:rsidP="0092001D">
      <w:pPr>
        <w:pStyle w:val="Zkladntext2"/>
        <w:jc w:val="both"/>
        <w:rPr>
          <w:b/>
        </w:rPr>
      </w:pPr>
      <w: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w:t>
      </w:r>
    </w:p>
    <w:p w14:paraId="4EAB008B" w14:textId="77777777" w:rsidR="0092001D" w:rsidRPr="000C4AB3" w:rsidRDefault="0092001D" w:rsidP="0092001D">
      <w:pPr>
        <w:rPr>
          <w:b/>
          <w:bCs/>
        </w:rPr>
      </w:pPr>
      <w:r w:rsidRPr="000C4AB3">
        <w:rPr>
          <w:b/>
          <w:bCs/>
        </w:rPr>
        <w:t>Stupeň 3 (dobrý)</w:t>
      </w:r>
    </w:p>
    <w:p w14:paraId="1140C20B" w14:textId="77777777" w:rsidR="0092001D" w:rsidRDefault="0092001D" w:rsidP="0092001D">
      <w:pPr>
        <w:pStyle w:val="Zkladntext2"/>
        <w:jc w:val="both"/>
        <w:rPr>
          <w:b/>
        </w:rPr>
      </w:pPr>
      <w:r>
        <w:t>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14:paraId="7C60E8E6" w14:textId="77777777" w:rsidR="0092001D" w:rsidRPr="000C4AB3" w:rsidRDefault="0092001D" w:rsidP="0092001D">
      <w:pPr>
        <w:rPr>
          <w:b/>
          <w:bCs/>
        </w:rPr>
      </w:pPr>
      <w:r w:rsidRPr="000C4AB3">
        <w:rPr>
          <w:b/>
          <w:bCs/>
        </w:rPr>
        <w:t>Stupeň 4 (dostatečný)</w:t>
      </w:r>
    </w:p>
    <w:p w14:paraId="2CD3B5A5" w14:textId="77777777" w:rsidR="0092001D" w:rsidRDefault="0092001D" w:rsidP="0092001D">
      <w:pPr>
        <w:pStyle w:val="Zkladntext2"/>
        <w:jc w:val="both"/>
        <w:rPr>
          <w:b/>
        </w:rPr>
      </w:pPr>
      <w: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14:paraId="50EC389B" w14:textId="77777777" w:rsidR="0092001D" w:rsidRPr="000C4AB3" w:rsidRDefault="0092001D" w:rsidP="0092001D">
      <w:pPr>
        <w:rPr>
          <w:b/>
          <w:bCs/>
        </w:rPr>
      </w:pPr>
      <w:r w:rsidRPr="000C4AB3">
        <w:rPr>
          <w:b/>
          <w:bCs/>
        </w:rPr>
        <w:t>Stupeň 5 (nedostatečný)</w:t>
      </w:r>
    </w:p>
    <w:p w14:paraId="11447EF5" w14:textId="77777777" w:rsidR="0092001D" w:rsidRDefault="0092001D" w:rsidP="0092001D">
      <w:pPr>
        <w:pStyle w:val="Zkladntext2"/>
        <w:jc w:val="both"/>
        <w:rPr>
          <w:b/>
        </w:rPr>
      </w:pPr>
      <w:r>
        <w:t>Žák je v činnostech převážně pasivní. Rozvoj jeho schopností je neuspokojivý. Jeho projev je většinou chybný a nemá estetickou hodnotu. Minimální osvojené vědomosti a dovednosti nedovede aplikovat. Neprojevuje zájem o práci a nevyvíjí úsilí rozvíjet svůj estetický vkus a tělesnou zdatnost.</w:t>
      </w:r>
    </w:p>
    <w:p w14:paraId="0BC73F05" w14:textId="77777777" w:rsidR="0092001D" w:rsidRDefault="0092001D" w:rsidP="0092001D">
      <w:pPr>
        <w:jc w:val="both"/>
        <w:rPr>
          <w:b/>
          <w:snapToGrid w:val="0"/>
        </w:rPr>
      </w:pPr>
    </w:p>
    <w:p w14:paraId="75C95743" w14:textId="77777777" w:rsidR="0092001D" w:rsidRDefault="0092001D" w:rsidP="0092001D">
      <w:pPr>
        <w:jc w:val="both"/>
      </w:pPr>
      <w:r w:rsidRPr="0037757F">
        <w:t xml:space="preserve">Jestliže je žák z výuky některého předmětu v prvním nebo ve druhém pololetí uvolněn, uvádí se na vysvědčení místo hodnocení slovo </w:t>
      </w:r>
      <w:r w:rsidRPr="0037757F">
        <w:rPr>
          <w:b/>
        </w:rPr>
        <w:t>„uvolněn</w:t>
      </w:r>
      <w:r w:rsidR="004765A2">
        <w:rPr>
          <w:b/>
        </w:rPr>
        <w:t xml:space="preserve"> </w:t>
      </w:r>
      <w:r w:rsidRPr="0037757F">
        <w:rPr>
          <w:b/>
        </w:rPr>
        <w:t>(a)”</w:t>
      </w:r>
      <w:r>
        <w:t>.</w:t>
      </w:r>
    </w:p>
    <w:p w14:paraId="4825AB3D" w14:textId="77777777" w:rsidR="0092001D" w:rsidRDefault="0092001D" w:rsidP="0092001D">
      <w:pPr>
        <w:jc w:val="both"/>
      </w:pPr>
    </w:p>
    <w:p w14:paraId="68270D69" w14:textId="77777777" w:rsidR="0092001D" w:rsidRDefault="0092001D" w:rsidP="0092001D">
      <w:pPr>
        <w:jc w:val="both"/>
      </w:pPr>
    </w:p>
    <w:p w14:paraId="3D3A7592" w14:textId="77777777" w:rsidR="0092001D" w:rsidRDefault="0092001D" w:rsidP="0092001D">
      <w:pPr>
        <w:pStyle w:val="Nadpis4"/>
      </w:pPr>
      <w:bookmarkStart w:id="105" w:name="_Toc55253200"/>
      <w:r>
        <w:t>2. 6. Klasifikace motivační</w:t>
      </w:r>
      <w:bookmarkEnd w:id="105"/>
      <w:r>
        <w:t xml:space="preserve">  </w:t>
      </w:r>
    </w:p>
    <w:p w14:paraId="06BD489F" w14:textId="77777777" w:rsidR="0092001D" w:rsidRDefault="0092001D" w:rsidP="0092001D">
      <w:pPr>
        <w:jc w:val="both"/>
      </w:pPr>
    </w:p>
    <w:p w14:paraId="2697A26D" w14:textId="77777777" w:rsidR="0092001D" w:rsidRPr="0037757F" w:rsidRDefault="0092001D" w:rsidP="0092001D">
      <w:pPr>
        <w:jc w:val="both"/>
        <w:rPr>
          <w:snapToGrid w:val="0"/>
        </w:rPr>
      </w:pPr>
      <w:r>
        <w:t>V průběžném hodnocení žáků mohou vyučující využívat ke zvýšení motivace udělování obrázkových razítek, samolepek, při známkování využít hvězdičky, plusy nebo mínusy.</w:t>
      </w:r>
    </w:p>
    <w:p w14:paraId="223EFEF3" w14:textId="77777777" w:rsidR="0092001D" w:rsidRDefault="0092001D" w:rsidP="0092001D">
      <w:pPr>
        <w:jc w:val="both"/>
        <w:rPr>
          <w:snapToGrid w:val="0"/>
        </w:rPr>
      </w:pPr>
    </w:p>
    <w:p w14:paraId="65C77177" w14:textId="77777777" w:rsidR="0092001D" w:rsidRPr="0037757F" w:rsidRDefault="0092001D" w:rsidP="0092001D">
      <w:pPr>
        <w:jc w:val="both"/>
        <w:rPr>
          <w:snapToGrid w:val="0"/>
        </w:rPr>
      </w:pPr>
    </w:p>
    <w:p w14:paraId="2F58BD1F" w14:textId="77777777" w:rsidR="0092001D" w:rsidRDefault="0092001D" w:rsidP="0092001D">
      <w:pPr>
        <w:pStyle w:val="Nadpis4"/>
      </w:pPr>
      <w:bookmarkStart w:id="106" w:name="_Toc55253201"/>
      <w:r>
        <w:t>2. 7. Klasifikace chování</w:t>
      </w:r>
      <w:bookmarkEnd w:id="106"/>
      <w:r>
        <w:t xml:space="preserve">  </w:t>
      </w:r>
    </w:p>
    <w:p w14:paraId="7A5C0E66" w14:textId="77777777" w:rsidR="0092001D" w:rsidRPr="00AD635B" w:rsidRDefault="0092001D" w:rsidP="0092001D">
      <w:pPr>
        <w:jc w:val="both"/>
        <w:rPr>
          <w:b/>
          <w:snapToGrid w:val="0"/>
          <w:sz w:val="20"/>
          <w:szCs w:val="14"/>
        </w:rPr>
      </w:pPr>
    </w:p>
    <w:p w14:paraId="38A14B7A" w14:textId="77777777" w:rsidR="0092001D" w:rsidRDefault="0092001D" w:rsidP="0092001D">
      <w:pPr>
        <w:jc w:val="both"/>
        <w:rPr>
          <w:snapToGrid w:val="0"/>
        </w:rPr>
      </w:pPr>
      <w:r>
        <w:rPr>
          <w:snapToGrid w:val="0"/>
        </w:rPr>
        <w:t>Klasifikaci chování žáků navrhuje třídní učitel po projednání s učiteli, kteří ve třídě vyučují a rozhoduje o ní ředitel školy, po projednání pedagogickou radou. Podat návrh k projednání pedagogické radě mohou i další vyučující. Kritériem pro klasifikaci chování je dodržování pravidel slušného chování a dodržování vnitřního řádu školy během klasifikačního období.</w:t>
      </w:r>
    </w:p>
    <w:p w14:paraId="1ED95ADE" w14:textId="77777777" w:rsidR="0092001D" w:rsidRDefault="0092001D" w:rsidP="0092001D">
      <w:pPr>
        <w:jc w:val="both"/>
        <w:rPr>
          <w:snapToGrid w:val="0"/>
        </w:rPr>
      </w:pPr>
    </w:p>
    <w:p w14:paraId="137FBE6F" w14:textId="77777777" w:rsidR="0092001D" w:rsidRDefault="0092001D" w:rsidP="0092001D">
      <w:pPr>
        <w:jc w:val="both"/>
        <w:rPr>
          <w:snapToGrid w:val="0"/>
        </w:rPr>
      </w:pPr>
      <w:r>
        <w:rPr>
          <w:snapToGrid w:val="0"/>
        </w:rPr>
        <w:t xml:space="preserve">Při klasifikaci chování se přihlíží k věku, morální a rozumové vyspělosti žáka; k uděleným opatřením k posílení kázně se přihlíží pouze tehdy, jestliže tato opatření byla neúčinná. Škola </w:t>
      </w:r>
      <w:r>
        <w:rPr>
          <w:snapToGrid w:val="0"/>
        </w:rPr>
        <w:lastRenderedPageBreak/>
        <w:t>hodnotí a klasifikuje žáky za jejich chování ve škole při akcích organizovaných školou. Nedostatky v chování žáků se projednávají na pedagogické radě. Zákonní zástupci žáka jsou o chování žáka informováni třídním učitelem a učiteli jednotlivých předmětů:</w:t>
      </w:r>
    </w:p>
    <w:p w14:paraId="26B95C40" w14:textId="77777777" w:rsidR="0092001D" w:rsidRDefault="0092001D" w:rsidP="0092001D">
      <w:pPr>
        <w:numPr>
          <w:ilvl w:val="0"/>
          <w:numId w:val="1"/>
        </w:numPr>
        <w:jc w:val="both"/>
        <w:rPr>
          <w:snapToGrid w:val="0"/>
        </w:rPr>
      </w:pPr>
      <w:r>
        <w:rPr>
          <w:snapToGrid w:val="0"/>
        </w:rPr>
        <w:t>průběžně prostřednictvím žákovské knížky,</w:t>
      </w:r>
    </w:p>
    <w:p w14:paraId="3014D85F" w14:textId="77777777" w:rsidR="0092001D" w:rsidRDefault="0092001D" w:rsidP="0092001D">
      <w:pPr>
        <w:numPr>
          <w:ilvl w:val="0"/>
          <w:numId w:val="1"/>
        </w:numPr>
        <w:jc w:val="both"/>
        <w:rPr>
          <w:snapToGrid w:val="0"/>
        </w:rPr>
      </w:pPr>
      <w:r>
        <w:rPr>
          <w:snapToGrid w:val="0"/>
        </w:rPr>
        <w:t>před koncem každého čtvrtletí (klasifikační období),</w:t>
      </w:r>
    </w:p>
    <w:p w14:paraId="2ABD752D" w14:textId="77777777" w:rsidR="0092001D" w:rsidRDefault="0092001D" w:rsidP="0092001D">
      <w:pPr>
        <w:numPr>
          <w:ilvl w:val="0"/>
          <w:numId w:val="1"/>
        </w:numPr>
        <w:jc w:val="both"/>
        <w:rPr>
          <w:snapToGrid w:val="0"/>
        </w:rPr>
      </w:pPr>
      <w:r>
        <w:rPr>
          <w:snapToGrid w:val="0"/>
        </w:rPr>
        <w:t>okamžitě v případě mimořádného porušení školního řádu.</w:t>
      </w:r>
    </w:p>
    <w:p w14:paraId="41450FD2" w14:textId="77777777" w:rsidR="0092001D" w:rsidRDefault="0092001D" w:rsidP="0092001D">
      <w:pPr>
        <w:jc w:val="both"/>
        <w:rPr>
          <w:snapToGrid w:val="0"/>
        </w:rPr>
      </w:pPr>
    </w:p>
    <w:p w14:paraId="117CC847" w14:textId="77777777" w:rsidR="0092001D" w:rsidRPr="000C4AB3" w:rsidRDefault="0092001D" w:rsidP="0092001D">
      <w:pPr>
        <w:rPr>
          <w:b/>
          <w:bCs/>
        </w:rPr>
      </w:pPr>
      <w:r w:rsidRPr="000C4AB3">
        <w:rPr>
          <w:b/>
          <w:bCs/>
        </w:rPr>
        <w:t>Stupně hodnocení chování</w:t>
      </w:r>
    </w:p>
    <w:p w14:paraId="7B1C0F3A" w14:textId="77777777" w:rsidR="0092001D" w:rsidRPr="00614957" w:rsidRDefault="0092001D" w:rsidP="0092001D">
      <w:pPr>
        <w:jc w:val="both"/>
        <w:rPr>
          <w:b/>
          <w:i/>
          <w:snapToGrid w:val="0"/>
          <w:sz w:val="14"/>
          <w:szCs w:val="10"/>
          <w:u w:val="single"/>
        </w:rPr>
      </w:pPr>
    </w:p>
    <w:p w14:paraId="7E811030" w14:textId="77777777" w:rsidR="0092001D" w:rsidRDefault="0092001D" w:rsidP="0092001D">
      <w:pPr>
        <w:pStyle w:val="Zkladntext"/>
        <w:rPr>
          <w:snapToGrid w:val="0"/>
        </w:rPr>
      </w:pPr>
      <w:r>
        <w:rPr>
          <w:snapToGrid w:val="0"/>
        </w:rPr>
        <w:t>Chování žáka ve škole a na akcích pořádaných školou se v případě použití klasifikace hodnotí na vysvědčení stupni:</w:t>
      </w:r>
    </w:p>
    <w:p w14:paraId="385705D6" w14:textId="77777777" w:rsidR="0092001D" w:rsidRDefault="0092001D" w:rsidP="0092001D">
      <w:pPr>
        <w:pStyle w:val="Zkladntext"/>
        <w:rPr>
          <w:b/>
          <w:snapToGrid w:val="0"/>
        </w:rPr>
      </w:pPr>
      <w:r>
        <w:rPr>
          <w:b/>
          <w:snapToGrid w:val="0"/>
        </w:rPr>
        <w:t>1 – velmi dobré</w:t>
      </w:r>
    </w:p>
    <w:p w14:paraId="7D87BB14" w14:textId="77777777" w:rsidR="0092001D" w:rsidRDefault="0092001D" w:rsidP="0092001D">
      <w:pPr>
        <w:pStyle w:val="Zkladntext"/>
        <w:rPr>
          <w:b/>
          <w:snapToGrid w:val="0"/>
        </w:rPr>
      </w:pPr>
      <w:r>
        <w:rPr>
          <w:b/>
          <w:snapToGrid w:val="0"/>
        </w:rPr>
        <w:t>2 – uspokojivé</w:t>
      </w:r>
    </w:p>
    <w:p w14:paraId="5B20F463" w14:textId="77777777" w:rsidR="0092001D" w:rsidRDefault="0092001D" w:rsidP="0092001D">
      <w:pPr>
        <w:pStyle w:val="Zkladntext"/>
        <w:rPr>
          <w:b/>
          <w:snapToGrid w:val="0"/>
        </w:rPr>
      </w:pPr>
      <w:r>
        <w:rPr>
          <w:b/>
          <w:snapToGrid w:val="0"/>
        </w:rPr>
        <w:t>3 – neuspokojivé</w:t>
      </w:r>
    </w:p>
    <w:p w14:paraId="1A4C5934" w14:textId="77777777" w:rsidR="0092001D" w:rsidRPr="000C4AB3" w:rsidRDefault="0092001D" w:rsidP="0092001D">
      <w:pPr>
        <w:rPr>
          <w:b/>
          <w:bCs/>
          <w:snapToGrid w:val="0"/>
        </w:rPr>
      </w:pPr>
    </w:p>
    <w:p w14:paraId="7E06CE31" w14:textId="77777777" w:rsidR="0092001D" w:rsidRPr="000C4AB3" w:rsidRDefault="0092001D" w:rsidP="0092001D">
      <w:pPr>
        <w:rPr>
          <w:b/>
          <w:bCs/>
          <w:snapToGrid w:val="0"/>
        </w:rPr>
      </w:pPr>
      <w:r w:rsidRPr="000C4AB3">
        <w:rPr>
          <w:b/>
          <w:bCs/>
          <w:snapToGrid w:val="0"/>
        </w:rPr>
        <w:t>Kritéria pro jednotlivé stupně klasifikace chování jsou následující:</w:t>
      </w:r>
    </w:p>
    <w:p w14:paraId="662137BE" w14:textId="77777777" w:rsidR="0092001D" w:rsidRDefault="0092001D" w:rsidP="0092001D">
      <w:pPr>
        <w:pStyle w:val="Zkladntext"/>
        <w:rPr>
          <w:b/>
          <w:snapToGrid w:val="0"/>
        </w:rPr>
      </w:pPr>
    </w:p>
    <w:p w14:paraId="23645D4D" w14:textId="77777777" w:rsidR="0092001D" w:rsidRPr="000C4AB3" w:rsidRDefault="0092001D" w:rsidP="0092001D">
      <w:pPr>
        <w:rPr>
          <w:b/>
          <w:bCs/>
          <w:snapToGrid w:val="0"/>
        </w:rPr>
      </w:pPr>
      <w:r w:rsidRPr="000C4AB3">
        <w:rPr>
          <w:b/>
          <w:bCs/>
          <w:snapToGrid w:val="0"/>
        </w:rPr>
        <w:t>stupeň 1 (velmi dobré)</w:t>
      </w:r>
    </w:p>
    <w:p w14:paraId="5C5C0E51" w14:textId="77777777" w:rsidR="0092001D" w:rsidRDefault="0092001D" w:rsidP="0092001D">
      <w:pPr>
        <w:pStyle w:val="Zkladntext"/>
        <w:rPr>
          <w:snapToGrid w:val="0"/>
        </w:rPr>
      </w:pPr>
      <w:r>
        <w:rPr>
          <w:snapToGrid w:val="0"/>
        </w:rPr>
        <w:t>Žák uvědoměle dodržuje pravidla chování a ustanovení vnitřního řádu školy. Méně závažných přestupků se dopouští ojediněle. Žák je však přístupný výchovnému působení a snaží se své chyby napravit.</w:t>
      </w:r>
    </w:p>
    <w:p w14:paraId="529E0DDF" w14:textId="77777777" w:rsidR="0092001D" w:rsidRPr="000C4AB3" w:rsidRDefault="0092001D" w:rsidP="0092001D">
      <w:pPr>
        <w:rPr>
          <w:b/>
          <w:bCs/>
          <w:snapToGrid w:val="0"/>
        </w:rPr>
      </w:pPr>
      <w:r w:rsidRPr="000C4AB3">
        <w:rPr>
          <w:b/>
          <w:bCs/>
          <w:snapToGrid w:val="0"/>
        </w:rPr>
        <w:t>stupeň 2 (uspokojivé)</w:t>
      </w:r>
    </w:p>
    <w:p w14:paraId="1486F2B0" w14:textId="77777777" w:rsidR="0092001D" w:rsidRPr="0037757F" w:rsidRDefault="0092001D" w:rsidP="0092001D">
      <w:pPr>
        <w:pStyle w:val="Zkladntext"/>
        <w:rPr>
          <w:rFonts w:ascii="Comic Sans MS" w:hAnsi="Comic Sans MS"/>
          <w:b/>
          <w:snapToGrid w:val="0"/>
        </w:rPr>
      </w:pPr>
      <w:r>
        <w:rPr>
          <w:snapToGrid w:val="0"/>
        </w:rPr>
        <w:t>Chování žáka je v rozporu s pravidly chování a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14:paraId="18191924" w14:textId="77777777" w:rsidR="0092001D" w:rsidRPr="000C4AB3" w:rsidRDefault="0092001D" w:rsidP="0092001D">
      <w:pPr>
        <w:rPr>
          <w:b/>
          <w:bCs/>
          <w:snapToGrid w:val="0"/>
        </w:rPr>
      </w:pPr>
      <w:r w:rsidRPr="000C4AB3">
        <w:rPr>
          <w:b/>
          <w:bCs/>
          <w:snapToGrid w:val="0"/>
        </w:rPr>
        <w:t>Stupeň 3 (neuspokojivé)</w:t>
      </w:r>
    </w:p>
    <w:p w14:paraId="15E62D55" w14:textId="77777777" w:rsidR="0092001D" w:rsidRDefault="0092001D" w:rsidP="0092001D">
      <w:pPr>
        <w:pStyle w:val="Zkladntext"/>
        <w:rPr>
          <w:snapToGrid w:val="0"/>
        </w:rPr>
      </w:pPr>
      <w:r>
        <w:rPr>
          <w:snapToGrid w:val="0"/>
        </w:rPr>
        <w:t>Chování žáka ve škole je v příkrém rozporu s pravidly slušného chování. Dopouští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14:paraId="3A65D2A5" w14:textId="77777777" w:rsidR="0092001D" w:rsidRDefault="0092001D" w:rsidP="0092001D">
      <w:pPr>
        <w:pStyle w:val="Zkladntext"/>
        <w:rPr>
          <w:b/>
          <w:snapToGrid w:val="0"/>
        </w:rPr>
      </w:pPr>
    </w:p>
    <w:p w14:paraId="6F4EE9B1" w14:textId="77777777" w:rsidR="0092001D" w:rsidRDefault="0092001D" w:rsidP="0092001D">
      <w:pPr>
        <w:pStyle w:val="Zkladntext"/>
        <w:rPr>
          <w:b/>
          <w:snapToGrid w:val="0"/>
        </w:rPr>
      </w:pPr>
    </w:p>
    <w:p w14:paraId="41681EC4" w14:textId="77777777" w:rsidR="0092001D" w:rsidRPr="00750C30" w:rsidRDefault="0092001D" w:rsidP="0092001D">
      <w:pPr>
        <w:pStyle w:val="Nadpis4"/>
      </w:pPr>
      <w:bookmarkStart w:id="107" w:name="_Toc55253202"/>
      <w:r w:rsidRPr="00750C30">
        <w:t>2. 8. Výchovná opatření</w:t>
      </w:r>
      <w:bookmarkEnd w:id="107"/>
      <w:r w:rsidRPr="00750C30">
        <w:t xml:space="preserve">  </w:t>
      </w:r>
    </w:p>
    <w:p w14:paraId="52711B98" w14:textId="77777777" w:rsidR="0092001D" w:rsidRDefault="0092001D" w:rsidP="0092001D">
      <w:pPr>
        <w:jc w:val="both"/>
        <w:rPr>
          <w:snapToGrid w:val="0"/>
        </w:rPr>
      </w:pPr>
    </w:p>
    <w:p w14:paraId="583C809E" w14:textId="77777777" w:rsidR="0092001D" w:rsidRDefault="0092001D" w:rsidP="0092001D">
      <w:pPr>
        <w:jc w:val="both"/>
        <w:rPr>
          <w:snapToGrid w:val="0"/>
        </w:rPr>
      </w:pPr>
      <w:r>
        <w:rPr>
          <w:snapToGrid w:val="0"/>
        </w:rPr>
        <w:t xml:space="preserve">Výchovná opatření jsou pochvaly a jiná ocenění a opatření k posílení kázně. </w:t>
      </w:r>
    </w:p>
    <w:p w14:paraId="241F048B" w14:textId="77777777" w:rsidR="0092001D" w:rsidRDefault="0092001D" w:rsidP="0092001D">
      <w:pPr>
        <w:jc w:val="both"/>
        <w:rPr>
          <w:snapToGrid w:val="0"/>
        </w:rPr>
      </w:pPr>
    </w:p>
    <w:p w14:paraId="54FE057D" w14:textId="77777777" w:rsidR="0092001D" w:rsidRPr="000C4AB3" w:rsidRDefault="0092001D" w:rsidP="0092001D">
      <w:pPr>
        <w:rPr>
          <w:b/>
          <w:bCs/>
          <w:snapToGrid w:val="0"/>
        </w:rPr>
      </w:pPr>
      <w:r w:rsidRPr="000C4AB3">
        <w:rPr>
          <w:b/>
          <w:bCs/>
          <w:snapToGrid w:val="0"/>
        </w:rPr>
        <w:t>Pochvaly</w:t>
      </w:r>
    </w:p>
    <w:p w14:paraId="302560B5" w14:textId="77777777" w:rsidR="0092001D" w:rsidRPr="00607FB4" w:rsidRDefault="0092001D" w:rsidP="0092001D">
      <w:pPr>
        <w:pStyle w:val="Odstavec"/>
        <w:spacing w:before="0"/>
        <w:ind w:firstLine="0"/>
        <w:rPr>
          <w:rFonts w:ascii="Times New Roman" w:hAnsi="Times New Roman"/>
          <w:sz w:val="24"/>
          <w:szCs w:val="24"/>
        </w:rPr>
      </w:pPr>
      <w:r w:rsidRPr="00607FB4">
        <w:rPr>
          <w:rFonts w:ascii="Times New Roman" w:hAnsi="Times New Roman"/>
          <w:sz w:val="24"/>
          <w:szCs w:val="24"/>
        </w:rPr>
        <w:t>Třídní učitel může na základě vlastního rozhodnutí nebo na základě podnětu ostatních vyučujících žákovi po projednání s ředitel</w:t>
      </w:r>
      <w:r w:rsidR="00375CB0">
        <w:rPr>
          <w:rFonts w:ascii="Times New Roman" w:hAnsi="Times New Roman"/>
          <w:sz w:val="24"/>
          <w:szCs w:val="24"/>
        </w:rPr>
        <w:t>em</w:t>
      </w:r>
      <w:r w:rsidRPr="00607FB4">
        <w:rPr>
          <w:rFonts w:ascii="Times New Roman" w:hAnsi="Times New Roman"/>
          <w:sz w:val="24"/>
          <w:szCs w:val="24"/>
        </w:rPr>
        <w:t xml:space="preserve"> školy udělit pochvalu nebo jiné ocenění za výrazný projev školní iniciativy nebo za déletrvající úspěšnou práci.</w:t>
      </w:r>
    </w:p>
    <w:p w14:paraId="24FBC07E" w14:textId="77777777" w:rsidR="0092001D" w:rsidRDefault="0092001D" w:rsidP="0092001D">
      <w:pPr>
        <w:jc w:val="both"/>
        <w:rPr>
          <w:snapToGrid w:val="0"/>
        </w:rPr>
      </w:pPr>
      <w:r>
        <w:rPr>
          <w:snapToGrid w:val="0"/>
        </w:rPr>
        <w:t xml:space="preserve">Ústní nebo písemnou pochvalu uděluje žákovi před kolektivem třídy nebo školy třídní učitel nebo ředitel školy. Písemná pochvala se uděluje zpravidla formou zápisu do žákovské knížky.  </w:t>
      </w:r>
      <w:r>
        <w:rPr>
          <w:b/>
          <w:snapToGrid w:val="0"/>
        </w:rPr>
        <w:t>Pochvala třídního učitele</w:t>
      </w:r>
      <w:r>
        <w:rPr>
          <w:snapToGrid w:val="0"/>
        </w:rPr>
        <w:t>: uděluje se za aktivní a soustavou práci pro školní, třídní kolektiv v klasifikačním období.</w:t>
      </w:r>
    </w:p>
    <w:p w14:paraId="69147936" w14:textId="77777777" w:rsidR="0092001D" w:rsidRPr="00CA0EEC" w:rsidRDefault="0092001D" w:rsidP="0092001D">
      <w:pPr>
        <w:jc w:val="both"/>
        <w:rPr>
          <w:snapToGrid w:val="0"/>
        </w:rPr>
      </w:pPr>
      <w:r>
        <w:rPr>
          <w:b/>
          <w:snapToGrid w:val="0"/>
        </w:rPr>
        <w:t>Pochvala ředitele školy</w:t>
      </w:r>
      <w:r>
        <w:rPr>
          <w:snapToGrid w:val="0"/>
        </w:rPr>
        <w:t xml:space="preserve"> se uděluje za nadprůměrně dobře vykonávanou práci pro školu, za vynikající výsledky při reprezentaci školy. </w:t>
      </w:r>
      <w:r>
        <w:rPr>
          <w:szCs w:val="24"/>
        </w:rPr>
        <w:t xml:space="preserve">Udělení pochvaly </w:t>
      </w:r>
      <w:r w:rsidRPr="00CA0EEC">
        <w:rPr>
          <w:b/>
          <w:szCs w:val="24"/>
        </w:rPr>
        <w:t>ředitele školy</w:t>
      </w:r>
      <w:r w:rsidRPr="00CA0EEC">
        <w:rPr>
          <w:szCs w:val="24"/>
        </w:rPr>
        <w:t xml:space="preserve"> se zaznamená </w:t>
      </w:r>
      <w:r>
        <w:rPr>
          <w:szCs w:val="24"/>
        </w:rPr>
        <w:t xml:space="preserve">do elektronické dokumentace školy a </w:t>
      </w:r>
      <w:r w:rsidRPr="00CA0EEC">
        <w:rPr>
          <w:szCs w:val="24"/>
        </w:rPr>
        <w:t>na vysvědčení za pololetí, v němž bylo uděleno.</w:t>
      </w:r>
    </w:p>
    <w:p w14:paraId="517B0BD8" w14:textId="77777777" w:rsidR="0092001D" w:rsidRDefault="0092001D" w:rsidP="0092001D">
      <w:pPr>
        <w:jc w:val="both"/>
        <w:rPr>
          <w:snapToGrid w:val="0"/>
        </w:rPr>
      </w:pPr>
    </w:p>
    <w:p w14:paraId="788247A4" w14:textId="77777777" w:rsidR="0092001D" w:rsidRDefault="0092001D" w:rsidP="0092001D">
      <w:pPr>
        <w:jc w:val="both"/>
        <w:rPr>
          <w:snapToGrid w:val="0"/>
        </w:rPr>
      </w:pPr>
    </w:p>
    <w:p w14:paraId="3903472E" w14:textId="77777777" w:rsidR="0092001D" w:rsidRPr="00083B30" w:rsidRDefault="0092001D" w:rsidP="0092001D">
      <w:pPr>
        <w:rPr>
          <w:b/>
          <w:bCs/>
          <w:snapToGrid w:val="0"/>
        </w:rPr>
      </w:pPr>
      <w:r w:rsidRPr="00083B30">
        <w:rPr>
          <w:b/>
          <w:bCs/>
          <w:snapToGrid w:val="0"/>
        </w:rPr>
        <w:t>Opatření k posílení kázně</w:t>
      </w:r>
    </w:p>
    <w:p w14:paraId="4DCE7911" w14:textId="77777777" w:rsidR="0092001D" w:rsidRDefault="0092001D" w:rsidP="0092001D">
      <w:pPr>
        <w:jc w:val="both"/>
        <w:rPr>
          <w:snapToGrid w:val="0"/>
        </w:rPr>
      </w:pPr>
      <w:r>
        <w:rPr>
          <w:snapToGrid w:val="0"/>
        </w:rPr>
        <w:t xml:space="preserve">Opatření k posílení kázně žáků se ukládá za závažné nebo opakované provinění proti školnímu řádu. Toto opatření předchází zpravidla před snížením stupně z chování. Podle závažnosti provinění se ukládá některé z těchto opatření: </w:t>
      </w:r>
      <w:r>
        <w:rPr>
          <w:b/>
          <w:bCs/>
          <w:snapToGrid w:val="0"/>
        </w:rPr>
        <w:t>napomenutí třídního učitele, důtka t</w:t>
      </w:r>
      <w:r w:rsidR="0026078B">
        <w:rPr>
          <w:b/>
          <w:bCs/>
          <w:snapToGrid w:val="0"/>
        </w:rPr>
        <w:t>řídního učitele, důtka ředitele</w:t>
      </w:r>
      <w:r>
        <w:rPr>
          <w:b/>
          <w:bCs/>
          <w:snapToGrid w:val="0"/>
        </w:rPr>
        <w:t xml:space="preserve"> školy.</w:t>
      </w:r>
      <w:r>
        <w:rPr>
          <w:snapToGrid w:val="0"/>
        </w:rPr>
        <w:t xml:space="preserve"> Třídní učitel/učitelka může žákovi podle závažnosti provinění udělit napomenutí nebo důtku; udělení napomenutí neprodleně oznámí ředitel školy. Udělení důtky třídního učitele bude předem projednáno s ředitel</w:t>
      </w:r>
      <w:r w:rsidR="00375CB0">
        <w:rPr>
          <w:snapToGrid w:val="0"/>
        </w:rPr>
        <w:t>em</w:t>
      </w:r>
      <w:r>
        <w:rPr>
          <w:snapToGrid w:val="0"/>
        </w:rPr>
        <w:t xml:space="preserve"> školy. Ředitel školy uděluje důtku po projednání v pedagogické radě. Napomenutí a důtky se udělují před kolektivem třídy nebo školy. Výchovná opatření budou projednána se zákonnými zástupci žáka.</w:t>
      </w:r>
    </w:p>
    <w:p w14:paraId="0507545A" w14:textId="77777777" w:rsidR="0092001D" w:rsidRDefault="0092001D" w:rsidP="0092001D">
      <w:pPr>
        <w:jc w:val="both"/>
        <w:rPr>
          <w:snapToGrid w:val="0"/>
        </w:rPr>
      </w:pPr>
    </w:p>
    <w:p w14:paraId="053BA5A4" w14:textId="77777777" w:rsidR="0092001D" w:rsidRDefault="0092001D" w:rsidP="0092001D">
      <w:pPr>
        <w:jc w:val="both"/>
        <w:rPr>
          <w:snapToGrid w:val="0"/>
        </w:rPr>
      </w:pPr>
      <w:r>
        <w:rPr>
          <w:b/>
          <w:snapToGrid w:val="0"/>
        </w:rPr>
        <w:t>Napomenutí třídního učitele</w:t>
      </w:r>
      <w:r>
        <w:rPr>
          <w:snapToGrid w:val="0"/>
        </w:rPr>
        <w:t xml:space="preserve"> – uděluje se za nevhodné chování při vyučovacích hodinách, o přestávkách a na akcích pořádaných školou, za nerespektování pokynů vyučujícího, za opakované zapomínání pomůcek na vyučování.</w:t>
      </w:r>
    </w:p>
    <w:p w14:paraId="5C4E26BE" w14:textId="77777777" w:rsidR="0092001D" w:rsidRDefault="0092001D" w:rsidP="0092001D">
      <w:pPr>
        <w:jc w:val="both"/>
        <w:rPr>
          <w:snapToGrid w:val="0"/>
        </w:rPr>
      </w:pPr>
    </w:p>
    <w:p w14:paraId="3D3140A2" w14:textId="77777777" w:rsidR="0092001D" w:rsidRDefault="0092001D" w:rsidP="0092001D">
      <w:pPr>
        <w:jc w:val="both"/>
        <w:rPr>
          <w:snapToGrid w:val="0"/>
        </w:rPr>
      </w:pPr>
      <w:r>
        <w:rPr>
          <w:snapToGrid w:val="0"/>
        </w:rPr>
        <w:t>.</w:t>
      </w:r>
    </w:p>
    <w:p w14:paraId="25895920" w14:textId="77777777" w:rsidR="0092001D" w:rsidRDefault="0092001D" w:rsidP="0092001D">
      <w:pPr>
        <w:jc w:val="both"/>
        <w:rPr>
          <w:snapToGrid w:val="0"/>
        </w:rPr>
      </w:pPr>
      <w:r>
        <w:rPr>
          <w:b/>
          <w:snapToGrid w:val="0"/>
        </w:rPr>
        <w:t>Důtka třídního učitele</w:t>
      </w:r>
      <w:r>
        <w:rPr>
          <w:snapToGrid w:val="0"/>
        </w:rPr>
        <w:t xml:space="preserve"> – uděluje se za opakované nevhodné chování, kdy žák po předchozím napomenutí nezlepšil své chování; za závažné porušení školního řádu – jednorázové.</w:t>
      </w:r>
    </w:p>
    <w:p w14:paraId="212CE509" w14:textId="77777777" w:rsidR="0092001D" w:rsidRDefault="0092001D" w:rsidP="0092001D">
      <w:pPr>
        <w:jc w:val="both"/>
        <w:rPr>
          <w:snapToGrid w:val="0"/>
        </w:rPr>
      </w:pPr>
      <w:r>
        <w:rPr>
          <w:b/>
          <w:snapToGrid w:val="0"/>
        </w:rPr>
        <w:t>Důtka ředitele školy</w:t>
      </w:r>
      <w:r>
        <w:rPr>
          <w:snapToGrid w:val="0"/>
        </w:rPr>
        <w:t xml:space="preserve"> – uděluje se za soustavné a opakované nevhodné chování i přes udělení předchozích výchovných opatření; za závažné porušení školního řádu; neomluvené hodiny.</w:t>
      </w:r>
    </w:p>
    <w:p w14:paraId="525B5DE4" w14:textId="77777777" w:rsidR="0092001D" w:rsidRDefault="0092001D" w:rsidP="0092001D">
      <w:pPr>
        <w:jc w:val="both"/>
        <w:rPr>
          <w:snapToGrid w:val="0"/>
        </w:rPr>
      </w:pPr>
    </w:p>
    <w:p w14:paraId="162DC295" w14:textId="77777777" w:rsidR="0092001D" w:rsidRDefault="0026078B" w:rsidP="0092001D">
      <w:pPr>
        <w:jc w:val="both"/>
        <w:rPr>
          <w:snapToGrid w:val="0"/>
        </w:rPr>
      </w:pPr>
      <w:r>
        <w:rPr>
          <w:snapToGrid w:val="0"/>
        </w:rPr>
        <w:t>Ředitel</w:t>
      </w:r>
      <w:r w:rsidR="0092001D">
        <w:rPr>
          <w:snapToGrid w:val="0"/>
        </w:rPr>
        <w:t xml:space="preserve"> školy, třídní učitel/učitelka oznámí důvody udělení výchovného opatření písemně prokazatelným způsobem zástupci žáka. Opatření se zaznamenává do katalogového listu žáka, nezaznamenává se na vysvědčení.  </w:t>
      </w:r>
    </w:p>
    <w:p w14:paraId="748E7DEE" w14:textId="77777777" w:rsidR="0092001D" w:rsidRDefault="0092001D" w:rsidP="0092001D">
      <w:pPr>
        <w:jc w:val="both"/>
        <w:rPr>
          <w:snapToGrid w:val="0"/>
        </w:rPr>
      </w:pPr>
      <w:r>
        <w:rPr>
          <w:snapToGrid w:val="0"/>
        </w:rPr>
        <w:t>Za jeden přestupek se uděluje žákovi pouze jedno opatření k posílení kázně.</w:t>
      </w:r>
    </w:p>
    <w:p w14:paraId="19820F52" w14:textId="77777777" w:rsidR="0092001D" w:rsidRDefault="0092001D" w:rsidP="0092001D">
      <w:pPr>
        <w:jc w:val="both"/>
        <w:rPr>
          <w:snapToGrid w:val="0"/>
        </w:rPr>
      </w:pPr>
      <w:r>
        <w:rPr>
          <w:snapToGrid w:val="0"/>
        </w:rPr>
        <w:t>Hodnocení průběhu a výsledku vzdělávání a chování žáka je jednoznačné, srozumitelné, srovnatelné s předem stanovenými kritérií, věcné, všestranné. Hodnocení je pedagogicky zdůvodněné, odborně správné a doložitelné.</w:t>
      </w:r>
    </w:p>
    <w:p w14:paraId="2D927A02" w14:textId="77777777" w:rsidR="0092001D" w:rsidRPr="00CC593D" w:rsidRDefault="0092001D" w:rsidP="0092001D">
      <w:pPr>
        <w:spacing w:before="100" w:beforeAutospacing="1" w:after="100" w:afterAutospacing="1"/>
        <w:jc w:val="both"/>
        <w:rPr>
          <w:szCs w:val="24"/>
        </w:rPr>
      </w:pPr>
      <w:r w:rsidRPr="00CC593D">
        <w:rPr>
          <w:szCs w:val="24"/>
        </w:rPr>
        <w:t>Zvláště hrubé</w:t>
      </w:r>
      <w:r>
        <w:rPr>
          <w:szCs w:val="24"/>
        </w:rPr>
        <w:t xml:space="preserve"> </w:t>
      </w:r>
      <w:r w:rsidRPr="00083B30">
        <w:rPr>
          <w:b/>
          <w:bCs/>
          <w:szCs w:val="24"/>
        </w:rPr>
        <w:t xml:space="preserve">opakované </w:t>
      </w:r>
      <w:r w:rsidRPr="00CC593D">
        <w:rPr>
          <w:szCs w:val="24"/>
        </w:rPr>
        <w:t xml:space="preserve">slovní a úmyslné fyzické útoky žáka vůči zaměstnancům školy nebo školského zařízení </w:t>
      </w:r>
      <w:r w:rsidRPr="003336F4">
        <w:rPr>
          <w:szCs w:val="24"/>
        </w:rPr>
        <w:t xml:space="preserve">nebo vůči ostatním žákům </w:t>
      </w:r>
      <w:r>
        <w:rPr>
          <w:szCs w:val="24"/>
        </w:rPr>
        <w:t xml:space="preserve">se považují za zvláště závažné zaviněné porušení povinností. </w:t>
      </w:r>
      <w:r w:rsidRPr="008A0E43">
        <w:rPr>
          <w:szCs w:val="24"/>
        </w:rPr>
        <w:t xml:space="preserve">Dopustí-li se žák </w:t>
      </w:r>
      <w:r>
        <w:rPr>
          <w:szCs w:val="24"/>
        </w:rPr>
        <w:t>tohoto jednání, oznámí ředitel</w:t>
      </w:r>
      <w:r w:rsidRPr="008A0E43">
        <w:rPr>
          <w:szCs w:val="24"/>
        </w:rPr>
        <w:t xml:space="preserve"> školy tuto skutečnost orgánu sociálně-právní ochrany do následujícího pracovního dne poté, co se o tom dozvěděl.</w:t>
      </w:r>
    </w:p>
    <w:p w14:paraId="675F618F" w14:textId="77777777" w:rsidR="0092001D" w:rsidRDefault="0092001D" w:rsidP="0092001D">
      <w:pPr>
        <w:jc w:val="both"/>
        <w:rPr>
          <w:snapToGrid w:val="0"/>
        </w:rPr>
      </w:pPr>
    </w:p>
    <w:p w14:paraId="512EAC0D" w14:textId="77777777" w:rsidR="0092001D" w:rsidRPr="00083B30" w:rsidRDefault="0092001D" w:rsidP="0092001D">
      <w:pPr>
        <w:rPr>
          <w:b/>
          <w:bCs/>
          <w:snapToGrid w:val="0"/>
        </w:rPr>
      </w:pPr>
      <w:r w:rsidRPr="00083B30">
        <w:rPr>
          <w:b/>
          <w:bCs/>
          <w:snapToGrid w:val="0"/>
        </w:rPr>
        <w:t xml:space="preserve">Slovní hodnocení </w:t>
      </w:r>
    </w:p>
    <w:p w14:paraId="068B474B" w14:textId="77777777" w:rsidR="0092001D" w:rsidRPr="00745382" w:rsidRDefault="0092001D" w:rsidP="0092001D">
      <w:pPr>
        <w:pStyle w:val="Odstavec"/>
        <w:ind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45382">
        <w:rPr>
          <w:rFonts w:ascii="Times New Roman" w:hAnsi="Times New Roman"/>
          <w:sz w:val="24"/>
          <w:szCs w:val="24"/>
        </w:rPr>
        <w:t>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14:paraId="283AB02F" w14:textId="77777777" w:rsidR="0092001D" w:rsidRDefault="0092001D" w:rsidP="0092001D">
      <w:pPr>
        <w:jc w:val="both"/>
        <w:rPr>
          <w:snapToGrid w:val="0"/>
          <w:u w:val="single"/>
        </w:rPr>
      </w:pPr>
    </w:p>
    <w:p w14:paraId="6E85CDCB" w14:textId="77777777" w:rsidR="0092001D" w:rsidRDefault="0092001D" w:rsidP="0092001D">
      <w:pPr>
        <w:jc w:val="both"/>
        <w:rPr>
          <w:snapToGrid w:val="0"/>
        </w:rPr>
      </w:pPr>
      <w:r>
        <w:rPr>
          <w:snapToGrid w:val="0"/>
        </w:rPr>
        <w:t>O slovním hodnocení výsledků vzdělávání žáka na vysvědčení</w:t>
      </w:r>
      <w:r w:rsidR="0026078B">
        <w:rPr>
          <w:snapToGrid w:val="0"/>
        </w:rPr>
        <w:t xml:space="preserve"> rozhoduje ředitel</w:t>
      </w:r>
      <w:r>
        <w:rPr>
          <w:snapToGrid w:val="0"/>
        </w:rPr>
        <w:t xml:space="preserve"> školy se souhlasem školské rady a po projednání na pedagogické radě.</w:t>
      </w:r>
    </w:p>
    <w:p w14:paraId="1E34D2F8" w14:textId="77777777" w:rsidR="0092001D" w:rsidRDefault="0092001D" w:rsidP="0092001D">
      <w:pPr>
        <w:jc w:val="both"/>
        <w:rPr>
          <w:snapToGrid w:val="0"/>
        </w:rPr>
      </w:pPr>
    </w:p>
    <w:p w14:paraId="6B8E2F0F" w14:textId="77777777" w:rsidR="0092001D" w:rsidRPr="0035261D" w:rsidRDefault="0092001D" w:rsidP="0092001D">
      <w:pPr>
        <w:widowControl w:val="0"/>
        <w:autoSpaceDE w:val="0"/>
        <w:autoSpaceDN w:val="0"/>
        <w:adjustRightInd w:val="0"/>
        <w:jc w:val="both"/>
        <w:rPr>
          <w:szCs w:val="24"/>
        </w:rPr>
      </w:pPr>
      <w:r w:rsidRPr="007E68F5">
        <w:rPr>
          <w:szCs w:val="24"/>
        </w:rPr>
        <w:t xml:space="preserve">Škola převede slovní hodnocení do klasifikace nebo klasifikaci do slovního hodnocení v případě </w:t>
      </w:r>
      <w:r w:rsidRPr="007E68F5">
        <w:rPr>
          <w:szCs w:val="24"/>
        </w:rPr>
        <w:lastRenderedPageBreak/>
        <w:t xml:space="preserve">přestupu žáka na školu, která hodnotí odlišným způsobem, a to na žádost této školy nebo zákonného zástupce žáka. </w:t>
      </w:r>
    </w:p>
    <w:p w14:paraId="48B050C7" w14:textId="77777777" w:rsidR="0092001D" w:rsidRDefault="0092001D" w:rsidP="0092001D">
      <w:pPr>
        <w:jc w:val="both"/>
        <w:rPr>
          <w:snapToGrid w:val="0"/>
        </w:rPr>
      </w:pPr>
      <w:r>
        <w:rPr>
          <w:snapToGrid w:val="0"/>
        </w:rPr>
        <w:t>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(podle stupňů 1-5).</w:t>
      </w:r>
    </w:p>
    <w:p w14:paraId="2F17C5B9" w14:textId="77777777" w:rsidR="0092001D" w:rsidRDefault="0092001D" w:rsidP="0092001D">
      <w:pPr>
        <w:jc w:val="both"/>
        <w:rPr>
          <w:snapToGrid w:val="0"/>
        </w:rPr>
      </w:pPr>
    </w:p>
    <w:p w14:paraId="3E092578" w14:textId="77777777" w:rsidR="0092001D" w:rsidRDefault="0092001D" w:rsidP="0092001D">
      <w:pPr>
        <w:jc w:val="both"/>
        <w:rPr>
          <w:snapToGrid w:val="0"/>
        </w:rPr>
      </w:pPr>
      <w:r>
        <w:rPr>
          <w:snapToGrid w:val="0"/>
        </w:rPr>
        <w:t>U žáka s vývojovou p</w:t>
      </w:r>
      <w:r w:rsidR="0026078B">
        <w:rPr>
          <w:snapToGrid w:val="0"/>
        </w:rPr>
        <w:t>oruchou učení rozhodne ředitel</w:t>
      </w:r>
      <w:r>
        <w:rPr>
          <w:snapToGrid w:val="0"/>
        </w:rPr>
        <w:t xml:space="preserve"> školy o použití slovního hodnocení na základě žádosti zákonného zástupce žáka.</w:t>
      </w:r>
    </w:p>
    <w:p w14:paraId="7FEF4F92" w14:textId="77777777" w:rsidR="0092001D" w:rsidRDefault="0092001D" w:rsidP="0092001D">
      <w:pPr>
        <w:jc w:val="both"/>
        <w:rPr>
          <w:rFonts w:ascii="Comic Sans MS" w:hAnsi="Comic Sans MS"/>
          <w:b/>
          <w:snapToGrid w:val="0"/>
          <w:u w:val="single"/>
        </w:rPr>
      </w:pPr>
    </w:p>
    <w:p w14:paraId="1ACC9239" w14:textId="77777777" w:rsidR="0092001D" w:rsidRPr="00083B30" w:rsidRDefault="0092001D" w:rsidP="0092001D">
      <w:pPr>
        <w:pStyle w:val="Nadpis4"/>
      </w:pPr>
      <w:bookmarkStart w:id="108" w:name="_Toc55253203"/>
      <w:r>
        <w:t xml:space="preserve">2. 9. </w:t>
      </w:r>
      <w:r w:rsidRPr="00083B30">
        <w:t>Zásady pro stanovení celkového hodnocení žáka na vysvědčení v případě použití slovního hodnocení nebo kombinace slovního hodnocení a klasifikace.</w:t>
      </w:r>
      <w:bookmarkEnd w:id="108"/>
    </w:p>
    <w:p w14:paraId="351243B0" w14:textId="77777777" w:rsidR="0092001D" w:rsidRDefault="0092001D" w:rsidP="0092001D">
      <w:pPr>
        <w:jc w:val="both"/>
        <w:rPr>
          <w:rFonts w:ascii="Courier" w:hAnsi="Courier"/>
          <w:snapToGrid w:val="0"/>
        </w:rPr>
      </w:pPr>
    </w:p>
    <w:p w14:paraId="18BB8C82" w14:textId="77777777" w:rsidR="0092001D" w:rsidRDefault="0092001D" w:rsidP="0092001D">
      <w:pPr>
        <w:jc w:val="both"/>
        <w:rPr>
          <w:snapToGrid w:val="0"/>
        </w:rPr>
      </w:pPr>
      <w:r>
        <w:rPr>
          <w:snapToGrid w:val="0"/>
        </w:rPr>
        <w:t>Zásady pro převedení slovního hodnocení do klasifikace nebo klasifikace do slovního hodnocení pro stanovení celkového hodnocení žáka na vysvědčení.</w:t>
      </w:r>
    </w:p>
    <w:p w14:paraId="6E0A1B55" w14:textId="77777777" w:rsidR="0092001D" w:rsidRDefault="0092001D" w:rsidP="0092001D">
      <w:pPr>
        <w:jc w:val="both"/>
        <w:rPr>
          <w:b/>
          <w:bCs/>
          <w:snapToGrid w:val="0"/>
        </w:rPr>
      </w:pPr>
    </w:p>
    <w:p w14:paraId="14C7905B" w14:textId="77777777" w:rsidR="0092001D" w:rsidRDefault="0092001D" w:rsidP="0092001D">
      <w:pPr>
        <w:jc w:val="both"/>
        <w:rPr>
          <w:b/>
          <w:bCs/>
          <w:snapToGrid w:val="0"/>
        </w:rPr>
      </w:pPr>
      <w:r w:rsidRPr="00083B30">
        <w:rPr>
          <w:b/>
          <w:bCs/>
          <w:snapToGrid w:val="0"/>
        </w:rPr>
        <w:t>Prospěch</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6730"/>
      </w:tblGrid>
      <w:tr w:rsidR="0092001D" w:rsidRPr="00083B30" w14:paraId="73459E21" w14:textId="77777777">
        <w:trPr>
          <w:cantSplit/>
        </w:trPr>
        <w:tc>
          <w:tcPr>
            <w:tcW w:w="8927" w:type="dxa"/>
            <w:gridSpan w:val="2"/>
            <w:tcBorders>
              <w:top w:val="single" w:sz="4" w:space="0" w:color="auto"/>
              <w:left w:val="single" w:sz="4" w:space="0" w:color="auto"/>
              <w:bottom w:val="single" w:sz="4" w:space="0" w:color="auto"/>
              <w:right w:val="single" w:sz="4" w:space="0" w:color="auto"/>
            </w:tcBorders>
          </w:tcPr>
          <w:p w14:paraId="46F9ABEE" w14:textId="77777777" w:rsidR="0092001D" w:rsidRPr="00083B30" w:rsidRDefault="0092001D" w:rsidP="001A0826">
            <w:pPr>
              <w:jc w:val="both"/>
              <w:rPr>
                <w:snapToGrid w:val="0"/>
              </w:rPr>
            </w:pPr>
            <w:r w:rsidRPr="00083B30">
              <w:rPr>
                <w:snapToGrid w:val="0"/>
              </w:rPr>
              <w:t>Ovládnutí učiva předepsaného osnovami</w:t>
            </w:r>
          </w:p>
        </w:tc>
      </w:tr>
      <w:tr w:rsidR="0092001D" w14:paraId="4F05D5FC" w14:textId="77777777">
        <w:tc>
          <w:tcPr>
            <w:tcW w:w="2197" w:type="dxa"/>
            <w:tcBorders>
              <w:top w:val="single" w:sz="4" w:space="0" w:color="auto"/>
              <w:left w:val="single" w:sz="4" w:space="0" w:color="auto"/>
              <w:bottom w:val="single" w:sz="4" w:space="0" w:color="auto"/>
              <w:right w:val="single" w:sz="4" w:space="0" w:color="auto"/>
            </w:tcBorders>
          </w:tcPr>
          <w:p w14:paraId="50D03B91" w14:textId="77777777" w:rsidR="0092001D" w:rsidRDefault="0092001D" w:rsidP="001A0826">
            <w:pPr>
              <w:jc w:val="both"/>
              <w:rPr>
                <w:snapToGrid w:val="0"/>
              </w:rPr>
            </w:pPr>
            <w:r>
              <w:rPr>
                <w:snapToGrid w:val="0"/>
              </w:rPr>
              <w:t>1 – výborný</w:t>
            </w:r>
          </w:p>
        </w:tc>
        <w:tc>
          <w:tcPr>
            <w:tcW w:w="6730" w:type="dxa"/>
            <w:tcBorders>
              <w:top w:val="single" w:sz="4" w:space="0" w:color="auto"/>
              <w:left w:val="single" w:sz="4" w:space="0" w:color="auto"/>
              <w:bottom w:val="single" w:sz="4" w:space="0" w:color="auto"/>
              <w:right w:val="single" w:sz="4" w:space="0" w:color="auto"/>
            </w:tcBorders>
          </w:tcPr>
          <w:p w14:paraId="5F8A12F3" w14:textId="77777777" w:rsidR="0092001D" w:rsidRDefault="0092001D" w:rsidP="001A0826">
            <w:pPr>
              <w:jc w:val="both"/>
              <w:rPr>
                <w:snapToGrid w:val="0"/>
              </w:rPr>
            </w:pPr>
            <w:r>
              <w:rPr>
                <w:snapToGrid w:val="0"/>
              </w:rPr>
              <w:t>ovládá bezpečně</w:t>
            </w:r>
          </w:p>
        </w:tc>
      </w:tr>
      <w:tr w:rsidR="0092001D" w14:paraId="0F58977B" w14:textId="77777777">
        <w:tc>
          <w:tcPr>
            <w:tcW w:w="2197" w:type="dxa"/>
            <w:tcBorders>
              <w:top w:val="single" w:sz="4" w:space="0" w:color="auto"/>
              <w:left w:val="single" w:sz="4" w:space="0" w:color="auto"/>
              <w:bottom w:val="single" w:sz="4" w:space="0" w:color="auto"/>
              <w:right w:val="single" w:sz="4" w:space="0" w:color="auto"/>
            </w:tcBorders>
          </w:tcPr>
          <w:p w14:paraId="2DEEF8FE" w14:textId="77777777" w:rsidR="0092001D" w:rsidRDefault="0092001D" w:rsidP="001A0826">
            <w:pPr>
              <w:jc w:val="both"/>
              <w:rPr>
                <w:snapToGrid w:val="0"/>
              </w:rPr>
            </w:pPr>
            <w:r>
              <w:rPr>
                <w:snapToGrid w:val="0"/>
              </w:rPr>
              <w:t>2 – chvalitebný</w:t>
            </w:r>
          </w:p>
        </w:tc>
        <w:tc>
          <w:tcPr>
            <w:tcW w:w="6730" w:type="dxa"/>
            <w:tcBorders>
              <w:top w:val="single" w:sz="4" w:space="0" w:color="auto"/>
              <w:left w:val="single" w:sz="4" w:space="0" w:color="auto"/>
              <w:bottom w:val="single" w:sz="4" w:space="0" w:color="auto"/>
              <w:right w:val="single" w:sz="4" w:space="0" w:color="auto"/>
            </w:tcBorders>
          </w:tcPr>
          <w:p w14:paraId="43D2F6F3" w14:textId="77777777" w:rsidR="0092001D" w:rsidRDefault="0092001D" w:rsidP="001A0826">
            <w:pPr>
              <w:jc w:val="both"/>
              <w:rPr>
                <w:snapToGrid w:val="0"/>
              </w:rPr>
            </w:pPr>
            <w:r>
              <w:rPr>
                <w:snapToGrid w:val="0"/>
              </w:rPr>
              <w:t>ovládá</w:t>
            </w:r>
          </w:p>
        </w:tc>
      </w:tr>
      <w:tr w:rsidR="0092001D" w14:paraId="13F55965" w14:textId="77777777">
        <w:tc>
          <w:tcPr>
            <w:tcW w:w="2197" w:type="dxa"/>
            <w:tcBorders>
              <w:top w:val="single" w:sz="4" w:space="0" w:color="auto"/>
              <w:left w:val="single" w:sz="4" w:space="0" w:color="auto"/>
              <w:bottom w:val="single" w:sz="4" w:space="0" w:color="auto"/>
              <w:right w:val="single" w:sz="4" w:space="0" w:color="auto"/>
            </w:tcBorders>
          </w:tcPr>
          <w:p w14:paraId="54B7FCEF" w14:textId="77777777" w:rsidR="0092001D" w:rsidRDefault="0092001D" w:rsidP="001A0826">
            <w:pPr>
              <w:jc w:val="both"/>
              <w:rPr>
                <w:snapToGrid w:val="0"/>
              </w:rPr>
            </w:pPr>
            <w:r>
              <w:rPr>
                <w:snapToGrid w:val="0"/>
              </w:rPr>
              <w:t>3 – dobrý</w:t>
            </w:r>
          </w:p>
        </w:tc>
        <w:tc>
          <w:tcPr>
            <w:tcW w:w="6730" w:type="dxa"/>
            <w:tcBorders>
              <w:top w:val="single" w:sz="4" w:space="0" w:color="auto"/>
              <w:left w:val="single" w:sz="4" w:space="0" w:color="auto"/>
              <w:bottom w:val="single" w:sz="4" w:space="0" w:color="auto"/>
              <w:right w:val="single" w:sz="4" w:space="0" w:color="auto"/>
            </w:tcBorders>
          </w:tcPr>
          <w:p w14:paraId="316F3FF5" w14:textId="77777777" w:rsidR="0092001D" w:rsidRDefault="0092001D" w:rsidP="001A0826">
            <w:pPr>
              <w:jc w:val="both"/>
              <w:rPr>
                <w:snapToGrid w:val="0"/>
              </w:rPr>
            </w:pPr>
            <w:r>
              <w:rPr>
                <w:snapToGrid w:val="0"/>
              </w:rPr>
              <w:t>v podstatě ovládá</w:t>
            </w:r>
          </w:p>
        </w:tc>
      </w:tr>
      <w:tr w:rsidR="0092001D" w14:paraId="0B46A73F" w14:textId="77777777">
        <w:tc>
          <w:tcPr>
            <w:tcW w:w="2197" w:type="dxa"/>
            <w:tcBorders>
              <w:top w:val="single" w:sz="4" w:space="0" w:color="auto"/>
              <w:left w:val="single" w:sz="4" w:space="0" w:color="auto"/>
              <w:bottom w:val="single" w:sz="4" w:space="0" w:color="auto"/>
              <w:right w:val="single" w:sz="4" w:space="0" w:color="auto"/>
            </w:tcBorders>
          </w:tcPr>
          <w:p w14:paraId="467344CB" w14:textId="77777777" w:rsidR="0092001D" w:rsidRDefault="0092001D" w:rsidP="001A0826">
            <w:pPr>
              <w:jc w:val="both"/>
              <w:rPr>
                <w:snapToGrid w:val="0"/>
              </w:rPr>
            </w:pPr>
            <w:r>
              <w:rPr>
                <w:snapToGrid w:val="0"/>
              </w:rPr>
              <w:t>4 – dostatečný</w:t>
            </w:r>
          </w:p>
        </w:tc>
        <w:tc>
          <w:tcPr>
            <w:tcW w:w="6730" w:type="dxa"/>
            <w:tcBorders>
              <w:top w:val="single" w:sz="4" w:space="0" w:color="auto"/>
              <w:left w:val="single" w:sz="4" w:space="0" w:color="auto"/>
              <w:bottom w:val="single" w:sz="4" w:space="0" w:color="auto"/>
              <w:right w:val="single" w:sz="4" w:space="0" w:color="auto"/>
            </w:tcBorders>
          </w:tcPr>
          <w:p w14:paraId="4F22F610" w14:textId="77777777" w:rsidR="0092001D" w:rsidRDefault="0092001D" w:rsidP="001A0826">
            <w:pPr>
              <w:jc w:val="both"/>
              <w:rPr>
                <w:snapToGrid w:val="0"/>
              </w:rPr>
            </w:pPr>
            <w:r>
              <w:rPr>
                <w:snapToGrid w:val="0"/>
              </w:rPr>
              <w:t>ovládá se značnými mezerami</w:t>
            </w:r>
          </w:p>
        </w:tc>
      </w:tr>
      <w:tr w:rsidR="0092001D" w14:paraId="2485E1D1" w14:textId="77777777">
        <w:tc>
          <w:tcPr>
            <w:tcW w:w="2197" w:type="dxa"/>
            <w:tcBorders>
              <w:top w:val="single" w:sz="4" w:space="0" w:color="auto"/>
              <w:left w:val="single" w:sz="4" w:space="0" w:color="auto"/>
              <w:bottom w:val="single" w:sz="4" w:space="0" w:color="auto"/>
              <w:right w:val="single" w:sz="4" w:space="0" w:color="auto"/>
            </w:tcBorders>
          </w:tcPr>
          <w:p w14:paraId="308AD0CA" w14:textId="77777777" w:rsidR="0092001D" w:rsidRDefault="0092001D" w:rsidP="001A0826">
            <w:pPr>
              <w:jc w:val="both"/>
              <w:rPr>
                <w:snapToGrid w:val="0"/>
              </w:rPr>
            </w:pPr>
            <w:r>
              <w:rPr>
                <w:snapToGrid w:val="0"/>
              </w:rPr>
              <w:t>5 - nedostatečný</w:t>
            </w:r>
          </w:p>
        </w:tc>
        <w:tc>
          <w:tcPr>
            <w:tcW w:w="6730" w:type="dxa"/>
            <w:tcBorders>
              <w:top w:val="single" w:sz="4" w:space="0" w:color="auto"/>
              <w:left w:val="single" w:sz="4" w:space="0" w:color="auto"/>
              <w:bottom w:val="single" w:sz="4" w:space="0" w:color="auto"/>
              <w:right w:val="single" w:sz="4" w:space="0" w:color="auto"/>
            </w:tcBorders>
          </w:tcPr>
          <w:p w14:paraId="58789200" w14:textId="77777777" w:rsidR="0092001D" w:rsidRDefault="0092001D" w:rsidP="001A0826">
            <w:pPr>
              <w:jc w:val="both"/>
              <w:rPr>
                <w:snapToGrid w:val="0"/>
              </w:rPr>
            </w:pPr>
            <w:r>
              <w:rPr>
                <w:snapToGrid w:val="0"/>
              </w:rPr>
              <w:t>neovládá</w:t>
            </w:r>
          </w:p>
        </w:tc>
      </w:tr>
      <w:tr w:rsidR="0092001D" w14:paraId="6B2600A2" w14:textId="77777777">
        <w:trPr>
          <w:cantSplit/>
        </w:trPr>
        <w:tc>
          <w:tcPr>
            <w:tcW w:w="8927" w:type="dxa"/>
            <w:gridSpan w:val="2"/>
            <w:tcBorders>
              <w:top w:val="single" w:sz="4" w:space="0" w:color="auto"/>
              <w:left w:val="single" w:sz="4" w:space="0" w:color="auto"/>
              <w:bottom w:val="single" w:sz="4" w:space="0" w:color="auto"/>
              <w:right w:val="single" w:sz="4" w:space="0" w:color="auto"/>
            </w:tcBorders>
          </w:tcPr>
          <w:p w14:paraId="3F34E445" w14:textId="77777777" w:rsidR="0092001D" w:rsidRDefault="0092001D" w:rsidP="001A0826">
            <w:pPr>
              <w:rPr>
                <w:snapToGrid w:val="0"/>
              </w:rPr>
            </w:pPr>
            <w:r>
              <w:rPr>
                <w:snapToGrid w:val="0"/>
              </w:rPr>
              <w:t>Úroveň myšlení</w:t>
            </w:r>
          </w:p>
        </w:tc>
      </w:tr>
      <w:tr w:rsidR="0092001D" w14:paraId="50FD9872" w14:textId="77777777">
        <w:tc>
          <w:tcPr>
            <w:tcW w:w="2197" w:type="dxa"/>
            <w:tcBorders>
              <w:top w:val="single" w:sz="4" w:space="0" w:color="auto"/>
              <w:left w:val="single" w:sz="4" w:space="0" w:color="auto"/>
              <w:bottom w:val="single" w:sz="4" w:space="0" w:color="auto"/>
              <w:right w:val="single" w:sz="4" w:space="0" w:color="auto"/>
            </w:tcBorders>
          </w:tcPr>
          <w:p w14:paraId="2BF33154" w14:textId="77777777" w:rsidR="0092001D" w:rsidRDefault="0092001D" w:rsidP="001A0826">
            <w:pPr>
              <w:jc w:val="both"/>
              <w:rPr>
                <w:snapToGrid w:val="0"/>
              </w:rPr>
            </w:pPr>
            <w:r>
              <w:rPr>
                <w:snapToGrid w:val="0"/>
              </w:rPr>
              <w:t>1 – výborný</w:t>
            </w:r>
          </w:p>
        </w:tc>
        <w:tc>
          <w:tcPr>
            <w:tcW w:w="6730" w:type="dxa"/>
            <w:tcBorders>
              <w:top w:val="single" w:sz="4" w:space="0" w:color="auto"/>
              <w:left w:val="single" w:sz="4" w:space="0" w:color="auto"/>
              <w:bottom w:val="single" w:sz="4" w:space="0" w:color="auto"/>
              <w:right w:val="single" w:sz="4" w:space="0" w:color="auto"/>
            </w:tcBorders>
          </w:tcPr>
          <w:p w14:paraId="2BB81B57" w14:textId="77777777" w:rsidR="0092001D" w:rsidRDefault="0092001D" w:rsidP="001A0826">
            <w:pPr>
              <w:jc w:val="both"/>
              <w:rPr>
                <w:snapToGrid w:val="0"/>
              </w:rPr>
            </w:pPr>
            <w:r>
              <w:rPr>
                <w:snapToGrid w:val="0"/>
              </w:rPr>
              <w:t>pohotový, bystrý, dobře chápe souvislosti</w:t>
            </w:r>
          </w:p>
        </w:tc>
      </w:tr>
      <w:tr w:rsidR="0092001D" w14:paraId="12101178" w14:textId="77777777">
        <w:tc>
          <w:tcPr>
            <w:tcW w:w="2197" w:type="dxa"/>
            <w:tcBorders>
              <w:top w:val="single" w:sz="4" w:space="0" w:color="auto"/>
              <w:left w:val="single" w:sz="4" w:space="0" w:color="auto"/>
              <w:bottom w:val="single" w:sz="4" w:space="0" w:color="auto"/>
              <w:right w:val="single" w:sz="4" w:space="0" w:color="auto"/>
            </w:tcBorders>
          </w:tcPr>
          <w:p w14:paraId="2BCE1DF7" w14:textId="77777777" w:rsidR="0092001D" w:rsidRDefault="0092001D" w:rsidP="001A0826">
            <w:pPr>
              <w:jc w:val="both"/>
              <w:rPr>
                <w:snapToGrid w:val="0"/>
              </w:rPr>
            </w:pPr>
            <w:r>
              <w:rPr>
                <w:snapToGrid w:val="0"/>
              </w:rPr>
              <w:t>2 – chvalitebný</w:t>
            </w:r>
          </w:p>
        </w:tc>
        <w:tc>
          <w:tcPr>
            <w:tcW w:w="6730" w:type="dxa"/>
            <w:tcBorders>
              <w:top w:val="single" w:sz="4" w:space="0" w:color="auto"/>
              <w:left w:val="single" w:sz="4" w:space="0" w:color="auto"/>
              <w:bottom w:val="single" w:sz="4" w:space="0" w:color="auto"/>
              <w:right w:val="single" w:sz="4" w:space="0" w:color="auto"/>
            </w:tcBorders>
          </w:tcPr>
          <w:p w14:paraId="1D604A53" w14:textId="77777777" w:rsidR="0092001D" w:rsidRDefault="0092001D" w:rsidP="001A0826">
            <w:pPr>
              <w:jc w:val="both"/>
              <w:rPr>
                <w:snapToGrid w:val="0"/>
              </w:rPr>
            </w:pPr>
            <w:r>
              <w:rPr>
                <w:snapToGrid w:val="0"/>
              </w:rPr>
              <w:t>uvažuje celkem samostatně</w:t>
            </w:r>
          </w:p>
        </w:tc>
      </w:tr>
      <w:tr w:rsidR="0092001D" w14:paraId="6DAF9FC8" w14:textId="77777777">
        <w:tc>
          <w:tcPr>
            <w:tcW w:w="2197" w:type="dxa"/>
            <w:tcBorders>
              <w:top w:val="single" w:sz="4" w:space="0" w:color="auto"/>
              <w:left w:val="single" w:sz="4" w:space="0" w:color="auto"/>
              <w:bottom w:val="single" w:sz="4" w:space="0" w:color="auto"/>
              <w:right w:val="single" w:sz="4" w:space="0" w:color="auto"/>
            </w:tcBorders>
          </w:tcPr>
          <w:p w14:paraId="0D7AEEBB" w14:textId="77777777" w:rsidR="0092001D" w:rsidRDefault="0092001D" w:rsidP="001A0826">
            <w:pPr>
              <w:jc w:val="both"/>
              <w:rPr>
                <w:snapToGrid w:val="0"/>
              </w:rPr>
            </w:pPr>
            <w:r>
              <w:rPr>
                <w:snapToGrid w:val="0"/>
              </w:rPr>
              <w:t>3 – dobrý</w:t>
            </w:r>
          </w:p>
        </w:tc>
        <w:tc>
          <w:tcPr>
            <w:tcW w:w="6730" w:type="dxa"/>
            <w:tcBorders>
              <w:top w:val="single" w:sz="4" w:space="0" w:color="auto"/>
              <w:left w:val="single" w:sz="4" w:space="0" w:color="auto"/>
              <w:bottom w:val="single" w:sz="4" w:space="0" w:color="auto"/>
              <w:right w:val="single" w:sz="4" w:space="0" w:color="auto"/>
            </w:tcBorders>
          </w:tcPr>
          <w:p w14:paraId="40253002" w14:textId="77777777" w:rsidR="0092001D" w:rsidRDefault="0092001D" w:rsidP="001A0826">
            <w:pPr>
              <w:jc w:val="both"/>
              <w:rPr>
                <w:snapToGrid w:val="0"/>
              </w:rPr>
            </w:pPr>
            <w:r>
              <w:rPr>
                <w:snapToGrid w:val="0"/>
              </w:rPr>
              <w:t>menší samostatnost v myšlení</w:t>
            </w:r>
          </w:p>
        </w:tc>
      </w:tr>
      <w:tr w:rsidR="0092001D" w14:paraId="236CDD3F" w14:textId="77777777">
        <w:tc>
          <w:tcPr>
            <w:tcW w:w="2197" w:type="dxa"/>
            <w:tcBorders>
              <w:top w:val="single" w:sz="4" w:space="0" w:color="auto"/>
              <w:left w:val="single" w:sz="4" w:space="0" w:color="auto"/>
              <w:bottom w:val="single" w:sz="4" w:space="0" w:color="auto"/>
              <w:right w:val="single" w:sz="4" w:space="0" w:color="auto"/>
            </w:tcBorders>
          </w:tcPr>
          <w:p w14:paraId="05919A72" w14:textId="77777777" w:rsidR="0092001D" w:rsidRDefault="0092001D" w:rsidP="001A0826">
            <w:pPr>
              <w:jc w:val="both"/>
              <w:rPr>
                <w:snapToGrid w:val="0"/>
              </w:rPr>
            </w:pPr>
            <w:r>
              <w:rPr>
                <w:snapToGrid w:val="0"/>
              </w:rPr>
              <w:t>4 – dostatečný</w:t>
            </w:r>
          </w:p>
        </w:tc>
        <w:tc>
          <w:tcPr>
            <w:tcW w:w="6730" w:type="dxa"/>
            <w:tcBorders>
              <w:top w:val="single" w:sz="4" w:space="0" w:color="auto"/>
              <w:left w:val="single" w:sz="4" w:space="0" w:color="auto"/>
              <w:bottom w:val="single" w:sz="4" w:space="0" w:color="auto"/>
              <w:right w:val="single" w:sz="4" w:space="0" w:color="auto"/>
            </w:tcBorders>
          </w:tcPr>
          <w:p w14:paraId="3DDEB259" w14:textId="77777777" w:rsidR="0092001D" w:rsidRDefault="0092001D" w:rsidP="001A0826">
            <w:pPr>
              <w:jc w:val="both"/>
              <w:rPr>
                <w:snapToGrid w:val="0"/>
              </w:rPr>
            </w:pPr>
            <w:r>
              <w:rPr>
                <w:snapToGrid w:val="0"/>
              </w:rPr>
              <w:t>nesamostatné myšlení</w:t>
            </w:r>
          </w:p>
        </w:tc>
      </w:tr>
      <w:tr w:rsidR="0092001D" w14:paraId="7B3CB6C5" w14:textId="77777777">
        <w:tc>
          <w:tcPr>
            <w:tcW w:w="2197" w:type="dxa"/>
            <w:tcBorders>
              <w:top w:val="single" w:sz="4" w:space="0" w:color="auto"/>
              <w:left w:val="single" w:sz="4" w:space="0" w:color="auto"/>
              <w:bottom w:val="single" w:sz="4" w:space="0" w:color="auto"/>
              <w:right w:val="single" w:sz="4" w:space="0" w:color="auto"/>
            </w:tcBorders>
          </w:tcPr>
          <w:p w14:paraId="2270765B" w14:textId="77777777" w:rsidR="0092001D" w:rsidRDefault="0092001D" w:rsidP="001A0826">
            <w:pPr>
              <w:jc w:val="both"/>
              <w:rPr>
                <w:snapToGrid w:val="0"/>
              </w:rPr>
            </w:pPr>
            <w:r>
              <w:rPr>
                <w:snapToGrid w:val="0"/>
              </w:rPr>
              <w:t>5 - nedostatečný</w:t>
            </w:r>
          </w:p>
        </w:tc>
        <w:tc>
          <w:tcPr>
            <w:tcW w:w="6730" w:type="dxa"/>
            <w:tcBorders>
              <w:top w:val="single" w:sz="4" w:space="0" w:color="auto"/>
              <w:left w:val="single" w:sz="4" w:space="0" w:color="auto"/>
              <w:bottom w:val="single" w:sz="4" w:space="0" w:color="auto"/>
              <w:right w:val="single" w:sz="4" w:space="0" w:color="auto"/>
            </w:tcBorders>
          </w:tcPr>
          <w:p w14:paraId="4F794AF0" w14:textId="77777777" w:rsidR="0092001D" w:rsidRDefault="0092001D" w:rsidP="001A0826">
            <w:pPr>
              <w:jc w:val="both"/>
              <w:rPr>
                <w:snapToGrid w:val="0"/>
              </w:rPr>
            </w:pPr>
            <w:r>
              <w:rPr>
                <w:snapToGrid w:val="0"/>
              </w:rPr>
              <w:t>odpovídá nesprávně i na návodné otázky</w:t>
            </w:r>
          </w:p>
        </w:tc>
      </w:tr>
      <w:tr w:rsidR="0092001D" w14:paraId="27A2F6E8" w14:textId="77777777">
        <w:trPr>
          <w:cantSplit/>
        </w:trPr>
        <w:tc>
          <w:tcPr>
            <w:tcW w:w="8927" w:type="dxa"/>
            <w:gridSpan w:val="2"/>
            <w:tcBorders>
              <w:top w:val="single" w:sz="4" w:space="0" w:color="auto"/>
              <w:left w:val="single" w:sz="4" w:space="0" w:color="auto"/>
              <w:bottom w:val="single" w:sz="4" w:space="0" w:color="auto"/>
              <w:right w:val="single" w:sz="4" w:space="0" w:color="auto"/>
            </w:tcBorders>
          </w:tcPr>
          <w:p w14:paraId="633C9EBF" w14:textId="77777777" w:rsidR="0092001D" w:rsidRDefault="0092001D" w:rsidP="001A0826">
            <w:pPr>
              <w:rPr>
                <w:snapToGrid w:val="0"/>
              </w:rPr>
            </w:pPr>
            <w:r>
              <w:rPr>
                <w:snapToGrid w:val="0"/>
              </w:rPr>
              <w:t>Úroveň vyjadřování</w:t>
            </w:r>
          </w:p>
        </w:tc>
      </w:tr>
      <w:tr w:rsidR="0092001D" w14:paraId="21C1E7CF" w14:textId="77777777">
        <w:tc>
          <w:tcPr>
            <w:tcW w:w="2197" w:type="dxa"/>
            <w:tcBorders>
              <w:top w:val="single" w:sz="4" w:space="0" w:color="auto"/>
              <w:left w:val="single" w:sz="4" w:space="0" w:color="auto"/>
              <w:bottom w:val="single" w:sz="4" w:space="0" w:color="auto"/>
              <w:right w:val="single" w:sz="4" w:space="0" w:color="auto"/>
            </w:tcBorders>
          </w:tcPr>
          <w:p w14:paraId="31E6DCE0" w14:textId="77777777" w:rsidR="0092001D" w:rsidRDefault="0092001D" w:rsidP="001A0826">
            <w:pPr>
              <w:jc w:val="both"/>
              <w:rPr>
                <w:snapToGrid w:val="0"/>
              </w:rPr>
            </w:pPr>
            <w:r>
              <w:rPr>
                <w:snapToGrid w:val="0"/>
              </w:rPr>
              <w:t>1 – výborný</w:t>
            </w:r>
          </w:p>
        </w:tc>
        <w:tc>
          <w:tcPr>
            <w:tcW w:w="6730" w:type="dxa"/>
            <w:tcBorders>
              <w:top w:val="single" w:sz="4" w:space="0" w:color="auto"/>
              <w:left w:val="single" w:sz="4" w:space="0" w:color="auto"/>
              <w:bottom w:val="single" w:sz="4" w:space="0" w:color="auto"/>
              <w:right w:val="single" w:sz="4" w:space="0" w:color="auto"/>
            </w:tcBorders>
          </w:tcPr>
          <w:p w14:paraId="00B458DE" w14:textId="77777777" w:rsidR="0092001D" w:rsidRDefault="0092001D" w:rsidP="001A0826">
            <w:pPr>
              <w:jc w:val="both"/>
              <w:rPr>
                <w:snapToGrid w:val="0"/>
              </w:rPr>
            </w:pPr>
            <w:r>
              <w:rPr>
                <w:snapToGrid w:val="0"/>
              </w:rPr>
              <w:t>výstižné a poměrně přesné</w:t>
            </w:r>
          </w:p>
        </w:tc>
      </w:tr>
      <w:tr w:rsidR="0092001D" w14:paraId="009261DF" w14:textId="77777777">
        <w:tc>
          <w:tcPr>
            <w:tcW w:w="2197" w:type="dxa"/>
            <w:tcBorders>
              <w:top w:val="single" w:sz="4" w:space="0" w:color="auto"/>
              <w:left w:val="single" w:sz="4" w:space="0" w:color="auto"/>
              <w:bottom w:val="single" w:sz="4" w:space="0" w:color="auto"/>
              <w:right w:val="single" w:sz="4" w:space="0" w:color="auto"/>
            </w:tcBorders>
          </w:tcPr>
          <w:p w14:paraId="26E6BBA8" w14:textId="77777777" w:rsidR="0092001D" w:rsidRDefault="0092001D" w:rsidP="001A0826">
            <w:pPr>
              <w:jc w:val="both"/>
              <w:rPr>
                <w:snapToGrid w:val="0"/>
              </w:rPr>
            </w:pPr>
            <w:r>
              <w:rPr>
                <w:snapToGrid w:val="0"/>
              </w:rPr>
              <w:t>2 – chvalitebný</w:t>
            </w:r>
          </w:p>
        </w:tc>
        <w:tc>
          <w:tcPr>
            <w:tcW w:w="6730" w:type="dxa"/>
            <w:tcBorders>
              <w:top w:val="single" w:sz="4" w:space="0" w:color="auto"/>
              <w:left w:val="single" w:sz="4" w:space="0" w:color="auto"/>
              <w:bottom w:val="single" w:sz="4" w:space="0" w:color="auto"/>
              <w:right w:val="single" w:sz="4" w:space="0" w:color="auto"/>
            </w:tcBorders>
          </w:tcPr>
          <w:p w14:paraId="7CB9D7A2" w14:textId="77777777" w:rsidR="0092001D" w:rsidRDefault="0092001D" w:rsidP="001A0826">
            <w:pPr>
              <w:jc w:val="both"/>
              <w:rPr>
                <w:snapToGrid w:val="0"/>
              </w:rPr>
            </w:pPr>
            <w:r>
              <w:rPr>
                <w:snapToGrid w:val="0"/>
              </w:rPr>
              <w:t>celkem výstižné</w:t>
            </w:r>
          </w:p>
        </w:tc>
      </w:tr>
      <w:tr w:rsidR="0092001D" w14:paraId="0C58F7B5" w14:textId="77777777">
        <w:tc>
          <w:tcPr>
            <w:tcW w:w="2197" w:type="dxa"/>
            <w:tcBorders>
              <w:top w:val="single" w:sz="4" w:space="0" w:color="auto"/>
              <w:left w:val="single" w:sz="4" w:space="0" w:color="auto"/>
              <w:bottom w:val="single" w:sz="4" w:space="0" w:color="auto"/>
              <w:right w:val="single" w:sz="4" w:space="0" w:color="auto"/>
            </w:tcBorders>
          </w:tcPr>
          <w:p w14:paraId="0AC15532" w14:textId="77777777" w:rsidR="0092001D" w:rsidRDefault="0092001D" w:rsidP="001A0826">
            <w:pPr>
              <w:jc w:val="both"/>
              <w:rPr>
                <w:snapToGrid w:val="0"/>
              </w:rPr>
            </w:pPr>
            <w:r>
              <w:rPr>
                <w:snapToGrid w:val="0"/>
              </w:rPr>
              <w:t>3 – dobrý</w:t>
            </w:r>
          </w:p>
        </w:tc>
        <w:tc>
          <w:tcPr>
            <w:tcW w:w="6730" w:type="dxa"/>
            <w:tcBorders>
              <w:top w:val="single" w:sz="4" w:space="0" w:color="auto"/>
              <w:left w:val="single" w:sz="4" w:space="0" w:color="auto"/>
              <w:bottom w:val="single" w:sz="4" w:space="0" w:color="auto"/>
              <w:right w:val="single" w:sz="4" w:space="0" w:color="auto"/>
            </w:tcBorders>
          </w:tcPr>
          <w:p w14:paraId="35EE26F3" w14:textId="77777777" w:rsidR="0092001D" w:rsidRDefault="0092001D" w:rsidP="001A0826">
            <w:pPr>
              <w:jc w:val="both"/>
              <w:rPr>
                <w:snapToGrid w:val="0"/>
              </w:rPr>
            </w:pPr>
            <w:r>
              <w:rPr>
                <w:snapToGrid w:val="0"/>
              </w:rPr>
              <w:t>myšlenky vyjadřuje ne dost přesně</w:t>
            </w:r>
          </w:p>
        </w:tc>
      </w:tr>
      <w:tr w:rsidR="0092001D" w14:paraId="6D5ACBA7" w14:textId="77777777">
        <w:tc>
          <w:tcPr>
            <w:tcW w:w="2197" w:type="dxa"/>
            <w:tcBorders>
              <w:top w:val="single" w:sz="4" w:space="0" w:color="auto"/>
              <w:left w:val="single" w:sz="4" w:space="0" w:color="auto"/>
              <w:bottom w:val="single" w:sz="4" w:space="0" w:color="auto"/>
              <w:right w:val="single" w:sz="4" w:space="0" w:color="auto"/>
            </w:tcBorders>
          </w:tcPr>
          <w:p w14:paraId="4C239832" w14:textId="77777777" w:rsidR="0092001D" w:rsidRDefault="0092001D" w:rsidP="001A0826">
            <w:pPr>
              <w:jc w:val="both"/>
              <w:rPr>
                <w:snapToGrid w:val="0"/>
              </w:rPr>
            </w:pPr>
            <w:r>
              <w:rPr>
                <w:snapToGrid w:val="0"/>
              </w:rPr>
              <w:t>4 – dostatečný</w:t>
            </w:r>
          </w:p>
        </w:tc>
        <w:tc>
          <w:tcPr>
            <w:tcW w:w="6730" w:type="dxa"/>
            <w:tcBorders>
              <w:top w:val="single" w:sz="4" w:space="0" w:color="auto"/>
              <w:left w:val="single" w:sz="4" w:space="0" w:color="auto"/>
              <w:bottom w:val="single" w:sz="4" w:space="0" w:color="auto"/>
              <w:right w:val="single" w:sz="4" w:space="0" w:color="auto"/>
            </w:tcBorders>
          </w:tcPr>
          <w:p w14:paraId="0C928DE9" w14:textId="77777777" w:rsidR="0092001D" w:rsidRDefault="0092001D" w:rsidP="001A0826">
            <w:pPr>
              <w:jc w:val="both"/>
              <w:rPr>
                <w:snapToGrid w:val="0"/>
              </w:rPr>
            </w:pPr>
            <w:r>
              <w:rPr>
                <w:snapToGrid w:val="0"/>
              </w:rPr>
              <w:t>myšlenky vyjadřuje se značnými obtížemi</w:t>
            </w:r>
          </w:p>
        </w:tc>
      </w:tr>
      <w:tr w:rsidR="0092001D" w14:paraId="3AF7980E" w14:textId="77777777">
        <w:tc>
          <w:tcPr>
            <w:tcW w:w="2197" w:type="dxa"/>
            <w:tcBorders>
              <w:top w:val="single" w:sz="4" w:space="0" w:color="auto"/>
              <w:left w:val="single" w:sz="4" w:space="0" w:color="auto"/>
              <w:bottom w:val="single" w:sz="4" w:space="0" w:color="auto"/>
              <w:right w:val="single" w:sz="4" w:space="0" w:color="auto"/>
            </w:tcBorders>
          </w:tcPr>
          <w:p w14:paraId="4F43C5B8" w14:textId="77777777" w:rsidR="0092001D" w:rsidRDefault="0092001D" w:rsidP="001A0826">
            <w:pPr>
              <w:jc w:val="both"/>
              <w:rPr>
                <w:snapToGrid w:val="0"/>
              </w:rPr>
            </w:pPr>
            <w:r>
              <w:rPr>
                <w:snapToGrid w:val="0"/>
              </w:rPr>
              <w:t>5 - nedostatečný</w:t>
            </w:r>
          </w:p>
        </w:tc>
        <w:tc>
          <w:tcPr>
            <w:tcW w:w="6730" w:type="dxa"/>
            <w:tcBorders>
              <w:top w:val="single" w:sz="4" w:space="0" w:color="auto"/>
              <w:left w:val="single" w:sz="4" w:space="0" w:color="auto"/>
              <w:bottom w:val="single" w:sz="4" w:space="0" w:color="auto"/>
              <w:right w:val="single" w:sz="4" w:space="0" w:color="auto"/>
            </w:tcBorders>
          </w:tcPr>
          <w:p w14:paraId="76050E04" w14:textId="77777777" w:rsidR="0092001D" w:rsidRDefault="0092001D" w:rsidP="001A0826">
            <w:pPr>
              <w:jc w:val="both"/>
              <w:rPr>
                <w:snapToGrid w:val="0"/>
              </w:rPr>
            </w:pPr>
            <w:r>
              <w:rPr>
                <w:snapToGrid w:val="0"/>
              </w:rPr>
              <w:t>i na návodné otázky odpovídá nesprávně</w:t>
            </w:r>
          </w:p>
        </w:tc>
      </w:tr>
      <w:tr w:rsidR="0092001D" w14:paraId="24B03439" w14:textId="77777777">
        <w:trPr>
          <w:cantSplit/>
        </w:trPr>
        <w:tc>
          <w:tcPr>
            <w:tcW w:w="8927" w:type="dxa"/>
            <w:gridSpan w:val="2"/>
            <w:tcBorders>
              <w:top w:val="single" w:sz="4" w:space="0" w:color="auto"/>
              <w:left w:val="single" w:sz="4" w:space="0" w:color="auto"/>
              <w:bottom w:val="single" w:sz="4" w:space="0" w:color="auto"/>
              <w:right w:val="single" w:sz="4" w:space="0" w:color="auto"/>
            </w:tcBorders>
          </w:tcPr>
          <w:p w14:paraId="47911A71" w14:textId="77777777" w:rsidR="0092001D" w:rsidRDefault="0092001D" w:rsidP="001A0826">
            <w:pPr>
              <w:rPr>
                <w:snapToGrid w:val="0"/>
              </w:rPr>
            </w:pPr>
            <w:r>
              <w:rPr>
                <w:snapToGrid w:val="0"/>
              </w:rPr>
              <w:t>Celková aplikace vědomostí, řešení úkolů, chyby, jichž se žák dopouští</w:t>
            </w:r>
          </w:p>
        </w:tc>
      </w:tr>
      <w:tr w:rsidR="0092001D" w14:paraId="5004A002" w14:textId="77777777">
        <w:tc>
          <w:tcPr>
            <w:tcW w:w="2197" w:type="dxa"/>
            <w:tcBorders>
              <w:top w:val="single" w:sz="4" w:space="0" w:color="auto"/>
              <w:left w:val="single" w:sz="4" w:space="0" w:color="auto"/>
              <w:bottom w:val="single" w:sz="4" w:space="0" w:color="auto"/>
              <w:right w:val="single" w:sz="4" w:space="0" w:color="auto"/>
            </w:tcBorders>
            <w:vAlign w:val="center"/>
          </w:tcPr>
          <w:p w14:paraId="16D03A03" w14:textId="77777777" w:rsidR="0092001D" w:rsidRDefault="0092001D" w:rsidP="001A0826">
            <w:pPr>
              <w:rPr>
                <w:snapToGrid w:val="0"/>
              </w:rPr>
            </w:pPr>
            <w:r>
              <w:rPr>
                <w:snapToGrid w:val="0"/>
              </w:rPr>
              <w:t>1 – výborný</w:t>
            </w:r>
          </w:p>
        </w:tc>
        <w:tc>
          <w:tcPr>
            <w:tcW w:w="6730" w:type="dxa"/>
            <w:tcBorders>
              <w:top w:val="single" w:sz="4" w:space="0" w:color="auto"/>
              <w:left w:val="single" w:sz="4" w:space="0" w:color="auto"/>
              <w:bottom w:val="single" w:sz="4" w:space="0" w:color="auto"/>
              <w:right w:val="single" w:sz="4" w:space="0" w:color="auto"/>
            </w:tcBorders>
          </w:tcPr>
          <w:p w14:paraId="4D4E4D9F" w14:textId="77777777" w:rsidR="0092001D" w:rsidRDefault="0092001D" w:rsidP="001A0826">
            <w:pPr>
              <w:jc w:val="both"/>
              <w:rPr>
                <w:snapToGrid w:val="0"/>
              </w:rPr>
            </w:pPr>
            <w:r>
              <w:rPr>
                <w:snapToGrid w:val="0"/>
              </w:rPr>
              <w:t>užívá vědomostí a spolehlivě a uvědoměle dovedností, pracuje samostatně, přesně a s jistotou</w:t>
            </w:r>
          </w:p>
        </w:tc>
      </w:tr>
      <w:tr w:rsidR="0092001D" w14:paraId="6F1F3AC3" w14:textId="77777777">
        <w:tc>
          <w:tcPr>
            <w:tcW w:w="2197" w:type="dxa"/>
            <w:tcBorders>
              <w:top w:val="single" w:sz="4" w:space="0" w:color="auto"/>
              <w:left w:val="single" w:sz="4" w:space="0" w:color="auto"/>
              <w:bottom w:val="single" w:sz="4" w:space="0" w:color="auto"/>
              <w:right w:val="single" w:sz="4" w:space="0" w:color="auto"/>
            </w:tcBorders>
            <w:vAlign w:val="center"/>
          </w:tcPr>
          <w:p w14:paraId="5C7B3EFF" w14:textId="77777777" w:rsidR="0092001D" w:rsidRDefault="0092001D" w:rsidP="001A0826">
            <w:pPr>
              <w:rPr>
                <w:snapToGrid w:val="0"/>
              </w:rPr>
            </w:pPr>
            <w:r>
              <w:rPr>
                <w:snapToGrid w:val="0"/>
              </w:rPr>
              <w:t>2 – chvalitebný</w:t>
            </w:r>
          </w:p>
        </w:tc>
        <w:tc>
          <w:tcPr>
            <w:tcW w:w="6730" w:type="dxa"/>
            <w:tcBorders>
              <w:top w:val="single" w:sz="4" w:space="0" w:color="auto"/>
              <w:left w:val="single" w:sz="4" w:space="0" w:color="auto"/>
              <w:bottom w:val="single" w:sz="4" w:space="0" w:color="auto"/>
              <w:right w:val="single" w:sz="4" w:space="0" w:color="auto"/>
            </w:tcBorders>
          </w:tcPr>
          <w:p w14:paraId="7F2CA768" w14:textId="77777777" w:rsidR="0092001D" w:rsidRDefault="0092001D" w:rsidP="001A0826">
            <w:pPr>
              <w:jc w:val="both"/>
              <w:rPr>
                <w:snapToGrid w:val="0"/>
              </w:rPr>
            </w:pPr>
            <w:r>
              <w:rPr>
                <w:snapToGrid w:val="0"/>
              </w:rPr>
              <w:t>dovede používat vědomosti a dovednosti při řešení úkolů, dopouští se jen menších chyb</w:t>
            </w:r>
          </w:p>
        </w:tc>
      </w:tr>
      <w:tr w:rsidR="0092001D" w14:paraId="3A873F90" w14:textId="77777777">
        <w:tc>
          <w:tcPr>
            <w:tcW w:w="2197" w:type="dxa"/>
            <w:tcBorders>
              <w:top w:val="single" w:sz="4" w:space="0" w:color="auto"/>
              <w:left w:val="single" w:sz="4" w:space="0" w:color="auto"/>
              <w:bottom w:val="single" w:sz="4" w:space="0" w:color="auto"/>
              <w:right w:val="single" w:sz="4" w:space="0" w:color="auto"/>
            </w:tcBorders>
            <w:vAlign w:val="center"/>
          </w:tcPr>
          <w:p w14:paraId="1C1E3FF5" w14:textId="77777777" w:rsidR="0092001D" w:rsidRDefault="0092001D" w:rsidP="001A0826">
            <w:pPr>
              <w:rPr>
                <w:snapToGrid w:val="0"/>
              </w:rPr>
            </w:pPr>
            <w:r>
              <w:rPr>
                <w:snapToGrid w:val="0"/>
              </w:rPr>
              <w:t>3 – dobrý</w:t>
            </w:r>
          </w:p>
        </w:tc>
        <w:tc>
          <w:tcPr>
            <w:tcW w:w="6730" w:type="dxa"/>
            <w:tcBorders>
              <w:top w:val="single" w:sz="4" w:space="0" w:color="auto"/>
              <w:left w:val="single" w:sz="4" w:space="0" w:color="auto"/>
              <w:bottom w:val="single" w:sz="4" w:space="0" w:color="auto"/>
              <w:right w:val="single" w:sz="4" w:space="0" w:color="auto"/>
            </w:tcBorders>
          </w:tcPr>
          <w:p w14:paraId="4F8849E2" w14:textId="77777777" w:rsidR="0092001D" w:rsidRDefault="0092001D" w:rsidP="001A0826">
            <w:pPr>
              <w:jc w:val="both"/>
              <w:rPr>
                <w:snapToGrid w:val="0"/>
              </w:rPr>
            </w:pPr>
            <w:r>
              <w:rPr>
                <w:snapToGrid w:val="0"/>
              </w:rPr>
              <w:t>řeší úkoly s pomocí učitele a s touto pomocí snadno překonává potíže a odstraňuje chyby</w:t>
            </w:r>
          </w:p>
        </w:tc>
      </w:tr>
      <w:tr w:rsidR="0092001D" w14:paraId="1C7FAB68" w14:textId="77777777">
        <w:tc>
          <w:tcPr>
            <w:tcW w:w="2197" w:type="dxa"/>
            <w:tcBorders>
              <w:top w:val="single" w:sz="4" w:space="0" w:color="auto"/>
              <w:left w:val="single" w:sz="4" w:space="0" w:color="auto"/>
              <w:bottom w:val="single" w:sz="4" w:space="0" w:color="auto"/>
              <w:right w:val="single" w:sz="4" w:space="0" w:color="auto"/>
            </w:tcBorders>
          </w:tcPr>
          <w:p w14:paraId="719E56B2" w14:textId="77777777" w:rsidR="0092001D" w:rsidRDefault="0092001D" w:rsidP="001A0826">
            <w:pPr>
              <w:jc w:val="both"/>
              <w:rPr>
                <w:snapToGrid w:val="0"/>
              </w:rPr>
            </w:pPr>
            <w:r>
              <w:rPr>
                <w:snapToGrid w:val="0"/>
              </w:rPr>
              <w:t>4 – dostatečný</w:t>
            </w:r>
          </w:p>
        </w:tc>
        <w:tc>
          <w:tcPr>
            <w:tcW w:w="6730" w:type="dxa"/>
            <w:tcBorders>
              <w:top w:val="single" w:sz="4" w:space="0" w:color="auto"/>
              <w:left w:val="single" w:sz="4" w:space="0" w:color="auto"/>
              <w:bottom w:val="single" w:sz="4" w:space="0" w:color="auto"/>
              <w:right w:val="single" w:sz="4" w:space="0" w:color="auto"/>
            </w:tcBorders>
          </w:tcPr>
          <w:p w14:paraId="6270CD45" w14:textId="77777777" w:rsidR="0092001D" w:rsidRDefault="0092001D" w:rsidP="001A0826">
            <w:pPr>
              <w:jc w:val="both"/>
              <w:rPr>
                <w:snapToGrid w:val="0"/>
              </w:rPr>
            </w:pPr>
            <w:r>
              <w:rPr>
                <w:snapToGrid w:val="0"/>
              </w:rPr>
              <w:t>dělá podstatné chyby, nesnadno je překonává</w:t>
            </w:r>
          </w:p>
        </w:tc>
      </w:tr>
      <w:tr w:rsidR="0092001D" w14:paraId="4D971130" w14:textId="77777777">
        <w:tc>
          <w:tcPr>
            <w:tcW w:w="2197" w:type="dxa"/>
            <w:tcBorders>
              <w:top w:val="single" w:sz="4" w:space="0" w:color="auto"/>
              <w:left w:val="single" w:sz="4" w:space="0" w:color="auto"/>
              <w:bottom w:val="single" w:sz="4" w:space="0" w:color="auto"/>
              <w:right w:val="single" w:sz="4" w:space="0" w:color="auto"/>
            </w:tcBorders>
          </w:tcPr>
          <w:p w14:paraId="68DF785D" w14:textId="77777777" w:rsidR="0092001D" w:rsidRDefault="0092001D" w:rsidP="001A0826">
            <w:pPr>
              <w:jc w:val="both"/>
              <w:rPr>
                <w:snapToGrid w:val="0"/>
              </w:rPr>
            </w:pPr>
            <w:r>
              <w:rPr>
                <w:snapToGrid w:val="0"/>
              </w:rPr>
              <w:t>5 - nedostatečný</w:t>
            </w:r>
          </w:p>
        </w:tc>
        <w:tc>
          <w:tcPr>
            <w:tcW w:w="6730" w:type="dxa"/>
            <w:tcBorders>
              <w:top w:val="single" w:sz="4" w:space="0" w:color="auto"/>
              <w:left w:val="single" w:sz="4" w:space="0" w:color="auto"/>
              <w:bottom w:val="single" w:sz="4" w:space="0" w:color="auto"/>
              <w:right w:val="single" w:sz="4" w:space="0" w:color="auto"/>
            </w:tcBorders>
          </w:tcPr>
          <w:p w14:paraId="601981D7" w14:textId="77777777" w:rsidR="0092001D" w:rsidRDefault="0092001D" w:rsidP="001A0826">
            <w:pPr>
              <w:jc w:val="both"/>
              <w:rPr>
                <w:snapToGrid w:val="0"/>
              </w:rPr>
            </w:pPr>
            <w:r>
              <w:rPr>
                <w:snapToGrid w:val="0"/>
              </w:rPr>
              <w:t>praktické úkoly nedokáže splnit ani s pomocí</w:t>
            </w:r>
          </w:p>
        </w:tc>
      </w:tr>
      <w:tr w:rsidR="0092001D" w14:paraId="0BFFDAEB" w14:textId="77777777">
        <w:trPr>
          <w:cantSplit/>
        </w:trPr>
        <w:tc>
          <w:tcPr>
            <w:tcW w:w="8927" w:type="dxa"/>
            <w:gridSpan w:val="2"/>
            <w:tcBorders>
              <w:top w:val="single" w:sz="4" w:space="0" w:color="auto"/>
              <w:left w:val="single" w:sz="4" w:space="0" w:color="auto"/>
              <w:bottom w:val="single" w:sz="4" w:space="0" w:color="auto"/>
              <w:right w:val="single" w:sz="4" w:space="0" w:color="auto"/>
            </w:tcBorders>
          </w:tcPr>
          <w:p w14:paraId="377B307C" w14:textId="77777777" w:rsidR="0092001D" w:rsidRDefault="0092001D" w:rsidP="001A0826">
            <w:pPr>
              <w:rPr>
                <w:snapToGrid w:val="0"/>
              </w:rPr>
            </w:pPr>
            <w:r>
              <w:rPr>
                <w:snapToGrid w:val="0"/>
              </w:rPr>
              <w:t>Píle a zájem o učení</w:t>
            </w:r>
          </w:p>
        </w:tc>
      </w:tr>
      <w:tr w:rsidR="0092001D" w14:paraId="229A534A" w14:textId="77777777">
        <w:tc>
          <w:tcPr>
            <w:tcW w:w="2197" w:type="dxa"/>
            <w:tcBorders>
              <w:top w:val="single" w:sz="4" w:space="0" w:color="auto"/>
              <w:left w:val="single" w:sz="4" w:space="0" w:color="auto"/>
              <w:bottom w:val="single" w:sz="4" w:space="0" w:color="auto"/>
              <w:right w:val="single" w:sz="4" w:space="0" w:color="auto"/>
            </w:tcBorders>
          </w:tcPr>
          <w:p w14:paraId="717E22FD" w14:textId="77777777" w:rsidR="0092001D" w:rsidRDefault="0092001D" w:rsidP="001A0826">
            <w:pPr>
              <w:jc w:val="both"/>
              <w:rPr>
                <w:snapToGrid w:val="0"/>
              </w:rPr>
            </w:pPr>
            <w:r>
              <w:rPr>
                <w:snapToGrid w:val="0"/>
              </w:rPr>
              <w:t>1 – výborný</w:t>
            </w:r>
          </w:p>
        </w:tc>
        <w:tc>
          <w:tcPr>
            <w:tcW w:w="6730" w:type="dxa"/>
            <w:tcBorders>
              <w:top w:val="single" w:sz="4" w:space="0" w:color="auto"/>
              <w:left w:val="single" w:sz="4" w:space="0" w:color="auto"/>
              <w:bottom w:val="single" w:sz="4" w:space="0" w:color="auto"/>
              <w:right w:val="single" w:sz="4" w:space="0" w:color="auto"/>
            </w:tcBorders>
          </w:tcPr>
          <w:p w14:paraId="0F1137E7" w14:textId="77777777" w:rsidR="0092001D" w:rsidRDefault="0092001D" w:rsidP="001A0826">
            <w:pPr>
              <w:jc w:val="both"/>
              <w:rPr>
                <w:snapToGrid w:val="0"/>
              </w:rPr>
            </w:pPr>
            <w:r>
              <w:rPr>
                <w:snapToGrid w:val="0"/>
              </w:rPr>
              <w:t>aktivní, učí se svědomitě a se zájmem</w:t>
            </w:r>
          </w:p>
        </w:tc>
      </w:tr>
      <w:tr w:rsidR="0092001D" w14:paraId="718B7439" w14:textId="77777777">
        <w:tc>
          <w:tcPr>
            <w:tcW w:w="2197" w:type="dxa"/>
            <w:tcBorders>
              <w:top w:val="single" w:sz="4" w:space="0" w:color="auto"/>
              <w:left w:val="single" w:sz="4" w:space="0" w:color="auto"/>
              <w:bottom w:val="single" w:sz="4" w:space="0" w:color="auto"/>
              <w:right w:val="single" w:sz="4" w:space="0" w:color="auto"/>
            </w:tcBorders>
          </w:tcPr>
          <w:p w14:paraId="157A0478" w14:textId="77777777" w:rsidR="0092001D" w:rsidRDefault="0092001D" w:rsidP="001A0826">
            <w:pPr>
              <w:jc w:val="both"/>
              <w:rPr>
                <w:snapToGrid w:val="0"/>
              </w:rPr>
            </w:pPr>
            <w:r>
              <w:rPr>
                <w:snapToGrid w:val="0"/>
              </w:rPr>
              <w:t>2 – chvalitebný</w:t>
            </w:r>
          </w:p>
        </w:tc>
        <w:tc>
          <w:tcPr>
            <w:tcW w:w="6730" w:type="dxa"/>
            <w:tcBorders>
              <w:top w:val="single" w:sz="4" w:space="0" w:color="auto"/>
              <w:left w:val="single" w:sz="4" w:space="0" w:color="auto"/>
              <w:bottom w:val="single" w:sz="4" w:space="0" w:color="auto"/>
              <w:right w:val="single" w:sz="4" w:space="0" w:color="auto"/>
            </w:tcBorders>
          </w:tcPr>
          <w:p w14:paraId="050A271F" w14:textId="77777777" w:rsidR="0092001D" w:rsidRDefault="0092001D" w:rsidP="001A0826">
            <w:pPr>
              <w:jc w:val="both"/>
              <w:rPr>
                <w:snapToGrid w:val="0"/>
              </w:rPr>
            </w:pPr>
            <w:r>
              <w:rPr>
                <w:snapToGrid w:val="0"/>
              </w:rPr>
              <w:t>učí se svědomitě</w:t>
            </w:r>
          </w:p>
        </w:tc>
      </w:tr>
      <w:tr w:rsidR="0092001D" w14:paraId="52E77C30" w14:textId="77777777">
        <w:tc>
          <w:tcPr>
            <w:tcW w:w="2197" w:type="dxa"/>
            <w:tcBorders>
              <w:top w:val="single" w:sz="4" w:space="0" w:color="auto"/>
              <w:left w:val="single" w:sz="4" w:space="0" w:color="auto"/>
              <w:bottom w:val="single" w:sz="4" w:space="0" w:color="auto"/>
              <w:right w:val="single" w:sz="4" w:space="0" w:color="auto"/>
            </w:tcBorders>
          </w:tcPr>
          <w:p w14:paraId="0DF6B61B" w14:textId="77777777" w:rsidR="0092001D" w:rsidRDefault="0092001D" w:rsidP="001A0826">
            <w:pPr>
              <w:jc w:val="both"/>
              <w:rPr>
                <w:snapToGrid w:val="0"/>
              </w:rPr>
            </w:pPr>
            <w:r>
              <w:rPr>
                <w:snapToGrid w:val="0"/>
              </w:rPr>
              <w:t>3 – dobrý</w:t>
            </w:r>
          </w:p>
        </w:tc>
        <w:tc>
          <w:tcPr>
            <w:tcW w:w="6730" w:type="dxa"/>
            <w:tcBorders>
              <w:top w:val="single" w:sz="4" w:space="0" w:color="auto"/>
              <w:left w:val="single" w:sz="4" w:space="0" w:color="auto"/>
              <w:bottom w:val="single" w:sz="4" w:space="0" w:color="auto"/>
              <w:right w:val="single" w:sz="4" w:space="0" w:color="auto"/>
            </w:tcBorders>
          </w:tcPr>
          <w:p w14:paraId="4CB4E5FA" w14:textId="77777777" w:rsidR="0092001D" w:rsidRDefault="0092001D" w:rsidP="001A0826">
            <w:pPr>
              <w:jc w:val="both"/>
              <w:rPr>
                <w:snapToGrid w:val="0"/>
              </w:rPr>
            </w:pPr>
            <w:r>
              <w:rPr>
                <w:snapToGrid w:val="0"/>
              </w:rPr>
              <w:t>k učení a práci nepotřebuje větších podnětů</w:t>
            </w:r>
          </w:p>
        </w:tc>
      </w:tr>
      <w:tr w:rsidR="0092001D" w14:paraId="2B86ED1A" w14:textId="77777777">
        <w:tc>
          <w:tcPr>
            <w:tcW w:w="2197" w:type="dxa"/>
            <w:tcBorders>
              <w:top w:val="single" w:sz="4" w:space="0" w:color="auto"/>
              <w:left w:val="single" w:sz="4" w:space="0" w:color="auto"/>
              <w:bottom w:val="single" w:sz="4" w:space="0" w:color="auto"/>
              <w:right w:val="single" w:sz="4" w:space="0" w:color="auto"/>
            </w:tcBorders>
          </w:tcPr>
          <w:p w14:paraId="15942B83" w14:textId="77777777" w:rsidR="0092001D" w:rsidRDefault="0092001D" w:rsidP="001A0826">
            <w:pPr>
              <w:jc w:val="both"/>
              <w:rPr>
                <w:snapToGrid w:val="0"/>
              </w:rPr>
            </w:pPr>
            <w:r>
              <w:rPr>
                <w:snapToGrid w:val="0"/>
              </w:rPr>
              <w:t>4 – dostatečný</w:t>
            </w:r>
          </w:p>
        </w:tc>
        <w:tc>
          <w:tcPr>
            <w:tcW w:w="6730" w:type="dxa"/>
            <w:tcBorders>
              <w:top w:val="single" w:sz="4" w:space="0" w:color="auto"/>
              <w:left w:val="single" w:sz="4" w:space="0" w:color="auto"/>
              <w:bottom w:val="single" w:sz="4" w:space="0" w:color="auto"/>
              <w:right w:val="single" w:sz="4" w:space="0" w:color="auto"/>
            </w:tcBorders>
          </w:tcPr>
          <w:p w14:paraId="7055ED8B" w14:textId="77777777" w:rsidR="0092001D" w:rsidRDefault="0092001D" w:rsidP="001A0826">
            <w:pPr>
              <w:jc w:val="both"/>
              <w:rPr>
                <w:snapToGrid w:val="0"/>
              </w:rPr>
            </w:pPr>
            <w:r>
              <w:rPr>
                <w:snapToGrid w:val="0"/>
              </w:rPr>
              <w:t>malý zájem o učení, potřebuje stálé podněty</w:t>
            </w:r>
          </w:p>
        </w:tc>
      </w:tr>
      <w:tr w:rsidR="0092001D" w14:paraId="3BF0A084" w14:textId="77777777">
        <w:tc>
          <w:tcPr>
            <w:tcW w:w="2197" w:type="dxa"/>
            <w:tcBorders>
              <w:top w:val="single" w:sz="4" w:space="0" w:color="auto"/>
              <w:left w:val="single" w:sz="4" w:space="0" w:color="auto"/>
              <w:bottom w:val="single" w:sz="4" w:space="0" w:color="auto"/>
              <w:right w:val="single" w:sz="4" w:space="0" w:color="auto"/>
            </w:tcBorders>
          </w:tcPr>
          <w:p w14:paraId="7242BECE" w14:textId="77777777" w:rsidR="0092001D" w:rsidRDefault="0092001D" w:rsidP="001A0826">
            <w:pPr>
              <w:jc w:val="both"/>
              <w:rPr>
                <w:snapToGrid w:val="0"/>
              </w:rPr>
            </w:pPr>
            <w:r>
              <w:rPr>
                <w:snapToGrid w:val="0"/>
              </w:rPr>
              <w:t xml:space="preserve">5 – nedostatečný </w:t>
            </w:r>
          </w:p>
        </w:tc>
        <w:tc>
          <w:tcPr>
            <w:tcW w:w="6730" w:type="dxa"/>
            <w:tcBorders>
              <w:top w:val="single" w:sz="4" w:space="0" w:color="auto"/>
              <w:left w:val="single" w:sz="4" w:space="0" w:color="auto"/>
              <w:bottom w:val="single" w:sz="4" w:space="0" w:color="auto"/>
              <w:right w:val="single" w:sz="4" w:space="0" w:color="auto"/>
            </w:tcBorders>
          </w:tcPr>
          <w:p w14:paraId="059EE62B" w14:textId="77777777" w:rsidR="0092001D" w:rsidRDefault="0092001D" w:rsidP="001A0826">
            <w:pPr>
              <w:jc w:val="both"/>
              <w:rPr>
                <w:snapToGrid w:val="0"/>
              </w:rPr>
            </w:pPr>
            <w:r>
              <w:rPr>
                <w:snapToGrid w:val="0"/>
              </w:rPr>
              <w:t>pomoc a pobízení k učení jsou zatím neúčinné</w:t>
            </w:r>
          </w:p>
        </w:tc>
      </w:tr>
    </w:tbl>
    <w:p w14:paraId="194AB7D4" w14:textId="77777777" w:rsidR="0092001D" w:rsidRDefault="0092001D" w:rsidP="0092001D">
      <w:pPr>
        <w:jc w:val="both"/>
        <w:rPr>
          <w:snapToGrid w:val="0"/>
        </w:rPr>
      </w:pPr>
    </w:p>
    <w:p w14:paraId="627B0B9E" w14:textId="77777777" w:rsidR="0092001D" w:rsidRDefault="0092001D" w:rsidP="0092001D">
      <w:pPr>
        <w:rPr>
          <w:b/>
          <w:bCs/>
          <w:snapToGrid w:val="0"/>
        </w:rPr>
      </w:pPr>
      <w:r w:rsidRPr="00083B30">
        <w:rPr>
          <w:b/>
          <w:bCs/>
          <w:snapToGrid w:val="0"/>
        </w:rPr>
        <w:t>Chování</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6730"/>
      </w:tblGrid>
      <w:tr w:rsidR="0092001D" w14:paraId="0FA54E5B" w14:textId="77777777">
        <w:tc>
          <w:tcPr>
            <w:tcW w:w="2197" w:type="dxa"/>
            <w:tcBorders>
              <w:top w:val="single" w:sz="4" w:space="0" w:color="auto"/>
              <w:left w:val="single" w:sz="4" w:space="0" w:color="auto"/>
              <w:bottom w:val="single" w:sz="4" w:space="0" w:color="auto"/>
              <w:right w:val="single" w:sz="4" w:space="0" w:color="auto"/>
            </w:tcBorders>
            <w:vAlign w:val="center"/>
          </w:tcPr>
          <w:p w14:paraId="257990CE" w14:textId="77777777" w:rsidR="0092001D" w:rsidRDefault="0092001D" w:rsidP="001A0826">
            <w:pPr>
              <w:rPr>
                <w:snapToGrid w:val="0"/>
              </w:rPr>
            </w:pPr>
            <w:r>
              <w:rPr>
                <w:snapToGrid w:val="0"/>
              </w:rPr>
              <w:t>1 – velmi dobré</w:t>
            </w:r>
          </w:p>
        </w:tc>
        <w:tc>
          <w:tcPr>
            <w:tcW w:w="6730" w:type="dxa"/>
            <w:tcBorders>
              <w:top w:val="single" w:sz="4" w:space="0" w:color="auto"/>
              <w:left w:val="single" w:sz="4" w:space="0" w:color="auto"/>
              <w:bottom w:val="single" w:sz="4" w:space="0" w:color="auto"/>
              <w:right w:val="single" w:sz="4" w:space="0" w:color="auto"/>
            </w:tcBorders>
          </w:tcPr>
          <w:p w14:paraId="43B4F199" w14:textId="77777777" w:rsidR="0092001D" w:rsidRDefault="0092001D" w:rsidP="001A0826">
            <w:pPr>
              <w:jc w:val="both"/>
              <w:rPr>
                <w:snapToGrid w:val="0"/>
              </w:rPr>
            </w:pPr>
            <w:r>
              <w:rPr>
                <w:snapToGrid w:val="0"/>
              </w:rPr>
              <w:t>Žák uvědoměle dodržuje pravidla chování a ustanovení vnitřního řádu školy. Méně závažných přestupků se dopouští ojediněle. Žák je však přístupný výchovnému působení a snaží se své chyby napravit.</w:t>
            </w:r>
          </w:p>
        </w:tc>
      </w:tr>
      <w:tr w:rsidR="0092001D" w14:paraId="683AE149" w14:textId="77777777">
        <w:tc>
          <w:tcPr>
            <w:tcW w:w="2197" w:type="dxa"/>
            <w:tcBorders>
              <w:top w:val="single" w:sz="4" w:space="0" w:color="auto"/>
              <w:left w:val="single" w:sz="4" w:space="0" w:color="auto"/>
              <w:bottom w:val="single" w:sz="4" w:space="0" w:color="auto"/>
              <w:right w:val="single" w:sz="4" w:space="0" w:color="auto"/>
            </w:tcBorders>
            <w:vAlign w:val="center"/>
          </w:tcPr>
          <w:p w14:paraId="53BBAF61" w14:textId="77777777" w:rsidR="0092001D" w:rsidRDefault="0092001D" w:rsidP="001A0826">
            <w:pPr>
              <w:rPr>
                <w:snapToGrid w:val="0"/>
              </w:rPr>
            </w:pPr>
            <w:r>
              <w:rPr>
                <w:snapToGrid w:val="0"/>
              </w:rPr>
              <w:t>2 – uspokojivé</w:t>
            </w:r>
          </w:p>
        </w:tc>
        <w:tc>
          <w:tcPr>
            <w:tcW w:w="6730" w:type="dxa"/>
            <w:tcBorders>
              <w:top w:val="single" w:sz="4" w:space="0" w:color="auto"/>
              <w:left w:val="single" w:sz="4" w:space="0" w:color="auto"/>
              <w:bottom w:val="single" w:sz="4" w:space="0" w:color="auto"/>
              <w:right w:val="single" w:sz="4" w:space="0" w:color="auto"/>
            </w:tcBorders>
          </w:tcPr>
          <w:p w14:paraId="62441086" w14:textId="77777777" w:rsidR="0092001D" w:rsidRDefault="0092001D" w:rsidP="001A0826">
            <w:pPr>
              <w:jc w:val="both"/>
              <w:rPr>
                <w:snapToGrid w:val="0"/>
              </w:rPr>
            </w:pPr>
            <w:r>
              <w:rPr>
                <w:snapToGrid w:val="0"/>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92001D" w14:paraId="021B3A49" w14:textId="77777777">
        <w:tc>
          <w:tcPr>
            <w:tcW w:w="2197" w:type="dxa"/>
            <w:tcBorders>
              <w:top w:val="single" w:sz="4" w:space="0" w:color="auto"/>
              <w:left w:val="single" w:sz="4" w:space="0" w:color="auto"/>
              <w:bottom w:val="single" w:sz="4" w:space="0" w:color="auto"/>
              <w:right w:val="single" w:sz="4" w:space="0" w:color="auto"/>
            </w:tcBorders>
            <w:vAlign w:val="center"/>
          </w:tcPr>
          <w:p w14:paraId="35E189FB" w14:textId="77777777" w:rsidR="0092001D" w:rsidRDefault="0092001D" w:rsidP="001A0826">
            <w:pPr>
              <w:rPr>
                <w:snapToGrid w:val="0"/>
              </w:rPr>
            </w:pPr>
            <w:r>
              <w:rPr>
                <w:snapToGrid w:val="0"/>
              </w:rPr>
              <w:t xml:space="preserve">3 – neuspokojivé </w:t>
            </w:r>
          </w:p>
        </w:tc>
        <w:tc>
          <w:tcPr>
            <w:tcW w:w="6730" w:type="dxa"/>
            <w:tcBorders>
              <w:top w:val="single" w:sz="4" w:space="0" w:color="auto"/>
              <w:left w:val="single" w:sz="4" w:space="0" w:color="auto"/>
              <w:bottom w:val="single" w:sz="4" w:space="0" w:color="auto"/>
              <w:right w:val="single" w:sz="4" w:space="0" w:color="auto"/>
            </w:tcBorders>
          </w:tcPr>
          <w:p w14:paraId="28774192" w14:textId="77777777" w:rsidR="0092001D" w:rsidRDefault="0092001D" w:rsidP="001A0826">
            <w:pPr>
              <w:jc w:val="both"/>
              <w:rPr>
                <w:snapToGrid w:val="0"/>
              </w:rPr>
            </w:pPr>
            <w:r>
              <w:rPr>
                <w:snapToGrid w:val="0"/>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14:paraId="6997B77E" w14:textId="77777777" w:rsidR="0092001D" w:rsidRDefault="0092001D" w:rsidP="0092001D">
      <w:pPr>
        <w:pStyle w:val="Nadpis5"/>
        <w:rPr>
          <w:snapToGrid w:val="0"/>
        </w:rPr>
      </w:pPr>
    </w:p>
    <w:p w14:paraId="7C6746B9" w14:textId="77777777" w:rsidR="0092001D" w:rsidRDefault="0092001D" w:rsidP="0092001D">
      <w:pPr>
        <w:pStyle w:val="Nadpis5"/>
        <w:rPr>
          <w:snapToGrid w:val="0"/>
        </w:rPr>
      </w:pPr>
    </w:p>
    <w:p w14:paraId="211111E8" w14:textId="77777777" w:rsidR="0092001D" w:rsidRPr="00083B30" w:rsidRDefault="0092001D" w:rsidP="0092001D">
      <w:pPr>
        <w:pStyle w:val="Nadpis4"/>
      </w:pPr>
      <w:bookmarkStart w:id="109" w:name="_Toc55253204"/>
      <w:r>
        <w:t xml:space="preserve">2. 10. </w:t>
      </w:r>
      <w:r w:rsidRPr="00083B30">
        <w:t>Celkový prospěch žáka</w:t>
      </w:r>
      <w:bookmarkEnd w:id="109"/>
    </w:p>
    <w:p w14:paraId="26E8BDEF" w14:textId="77777777" w:rsidR="0092001D" w:rsidRDefault="0092001D" w:rsidP="0092001D">
      <w:pPr>
        <w:jc w:val="both"/>
        <w:rPr>
          <w:snapToGrid w:val="0"/>
        </w:rPr>
      </w:pPr>
    </w:p>
    <w:p w14:paraId="49CB4CB2" w14:textId="77777777" w:rsidR="0092001D" w:rsidRDefault="0092001D" w:rsidP="0092001D">
      <w:pPr>
        <w:jc w:val="both"/>
        <w:rPr>
          <w:snapToGrid w:val="0"/>
        </w:rPr>
      </w:pPr>
      <w:r>
        <w:rPr>
          <w:snapToGrid w:val="0"/>
        </w:rPr>
        <w:t xml:space="preserve">Celkový prospěch žáka zahrnuje </w:t>
      </w:r>
      <w:r>
        <w:rPr>
          <w:b/>
          <w:snapToGrid w:val="0"/>
        </w:rPr>
        <w:t>výsledky klasifikace z povinných předmětů, povinně volitelných předmětů a chování,</w:t>
      </w:r>
      <w:r>
        <w:rPr>
          <w:snapToGrid w:val="0"/>
        </w:rPr>
        <w:t xml:space="preserve"> nezahrnuje klasifikaci nepovinných předmětů. Stupeň celkového prospěchu se uvádí na vysvědčení.</w:t>
      </w:r>
    </w:p>
    <w:p w14:paraId="174A1E76" w14:textId="77777777" w:rsidR="0092001D" w:rsidRPr="00407DF4" w:rsidRDefault="0092001D" w:rsidP="0092001D">
      <w:pPr>
        <w:pStyle w:val="Zkladntext"/>
        <w:rPr>
          <w:snapToGrid w:val="0"/>
        </w:rPr>
      </w:pPr>
      <w:r>
        <w:rPr>
          <w:snapToGrid w:val="0"/>
        </w:rPr>
        <w:t>Celkový prospěch žáka je hodnocen v prvním až pátém ročníku školy těmito stupni:</w:t>
      </w:r>
    </w:p>
    <w:p w14:paraId="117F4786" w14:textId="77777777" w:rsidR="0092001D" w:rsidRDefault="0092001D" w:rsidP="0092001D">
      <w:pPr>
        <w:jc w:val="both"/>
        <w:rPr>
          <w:b/>
          <w:snapToGrid w:val="0"/>
        </w:rPr>
      </w:pPr>
      <w:r>
        <w:rPr>
          <w:b/>
          <w:snapToGrid w:val="0"/>
        </w:rPr>
        <w:t>prospěl s vyznamenáním</w:t>
      </w:r>
    </w:p>
    <w:p w14:paraId="5AE78B10" w14:textId="77777777" w:rsidR="0092001D" w:rsidRDefault="0092001D" w:rsidP="0092001D">
      <w:pPr>
        <w:jc w:val="both"/>
        <w:rPr>
          <w:b/>
          <w:snapToGrid w:val="0"/>
        </w:rPr>
      </w:pPr>
      <w:r>
        <w:rPr>
          <w:b/>
          <w:snapToGrid w:val="0"/>
        </w:rPr>
        <w:t>prospěl</w:t>
      </w:r>
    </w:p>
    <w:p w14:paraId="7FCEC52B" w14:textId="77777777" w:rsidR="0092001D" w:rsidRDefault="0092001D" w:rsidP="0092001D">
      <w:pPr>
        <w:jc w:val="both"/>
        <w:rPr>
          <w:b/>
          <w:snapToGrid w:val="0"/>
        </w:rPr>
      </w:pPr>
      <w:r>
        <w:rPr>
          <w:b/>
          <w:snapToGrid w:val="0"/>
        </w:rPr>
        <w:t>neprospěl</w:t>
      </w:r>
    </w:p>
    <w:p w14:paraId="3A6EF317" w14:textId="77777777" w:rsidR="0092001D" w:rsidRDefault="0092001D" w:rsidP="0092001D">
      <w:pPr>
        <w:jc w:val="both"/>
        <w:rPr>
          <w:b/>
          <w:snapToGrid w:val="0"/>
        </w:rPr>
      </w:pPr>
      <w:r>
        <w:rPr>
          <w:b/>
          <w:snapToGrid w:val="0"/>
        </w:rPr>
        <w:t>nehodnocen</w:t>
      </w:r>
    </w:p>
    <w:p w14:paraId="4D70858F" w14:textId="77777777" w:rsidR="0092001D" w:rsidRDefault="0092001D" w:rsidP="0092001D">
      <w:pPr>
        <w:jc w:val="both"/>
        <w:rPr>
          <w:snapToGrid w:val="0"/>
        </w:rPr>
      </w:pPr>
    </w:p>
    <w:p w14:paraId="70C08E5F" w14:textId="77777777" w:rsidR="0092001D" w:rsidRDefault="0092001D" w:rsidP="0092001D">
      <w:pPr>
        <w:jc w:val="both"/>
        <w:rPr>
          <w:snapToGrid w:val="0"/>
        </w:rPr>
      </w:pPr>
      <w:r>
        <w:rPr>
          <w:b/>
          <w:snapToGrid w:val="0"/>
        </w:rPr>
        <w:t xml:space="preserve"> </w:t>
      </w:r>
      <w:r>
        <w:rPr>
          <w:snapToGrid w:val="0"/>
        </w:rPr>
        <w:t xml:space="preserve">Žák je hodnocen stupněm: </w:t>
      </w:r>
    </w:p>
    <w:p w14:paraId="2622C108" w14:textId="77777777" w:rsidR="0092001D" w:rsidRDefault="0092001D" w:rsidP="0092001D">
      <w:pPr>
        <w:jc w:val="both"/>
        <w:rPr>
          <w:b/>
          <w:bCs/>
          <w:i/>
          <w:iCs/>
          <w:snapToGrid w:val="0"/>
        </w:rPr>
      </w:pPr>
      <w:r w:rsidRPr="00516617">
        <w:rPr>
          <w:b/>
          <w:snapToGrid w:val="0"/>
        </w:rPr>
        <w:t>a)</w:t>
      </w:r>
      <w:r>
        <w:rPr>
          <w:b/>
          <w:snapToGrid w:val="0"/>
        </w:rPr>
        <w:t xml:space="preserve">"prospěl s vyznamenáním" </w:t>
      </w:r>
      <w:r w:rsidRPr="0037757F">
        <w:rPr>
          <w:szCs w:val="24"/>
        </w:rPr>
        <w:t xml:space="preserve">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Pr="0037757F">
          <w:rPr>
            <w:szCs w:val="24"/>
          </w:rPr>
          <w:t>1,5 a</w:t>
        </w:r>
      </w:smartTag>
      <w:r w:rsidRPr="0037757F">
        <w:rPr>
          <w:szCs w:val="24"/>
        </w:rPr>
        <w:t xml:space="preserve"> jeho chování je hodnoceno stupněm velmi dobré; v případě použití slovního hodnocení nebo kombinace slovního hodnocení a klasifikace postupuje škola podle </w:t>
      </w:r>
      <w:r>
        <w:rPr>
          <w:b/>
          <w:bCs/>
          <w:i/>
          <w:iCs/>
          <w:snapToGrid w:val="0"/>
        </w:rPr>
        <w:t>zásad pro stanovení celkového hodnocení žáka na vysvědčení v případě použití slovního hodnocení nebo kombinace slovního hodnocení a klasifikace,</w:t>
      </w:r>
    </w:p>
    <w:p w14:paraId="1E5426C0" w14:textId="77777777" w:rsidR="0092001D" w:rsidRPr="00516617" w:rsidRDefault="0092001D" w:rsidP="0092001D">
      <w:pPr>
        <w:jc w:val="both"/>
        <w:rPr>
          <w:b/>
          <w:bCs/>
          <w:i/>
          <w:iCs/>
          <w:snapToGrid w:val="0"/>
        </w:rPr>
      </w:pPr>
    </w:p>
    <w:p w14:paraId="1D5F5B3C" w14:textId="77777777" w:rsidR="0092001D" w:rsidRPr="00516617" w:rsidRDefault="0092001D" w:rsidP="0092001D">
      <w:pPr>
        <w:jc w:val="both"/>
        <w:rPr>
          <w:szCs w:val="24"/>
        </w:rPr>
      </w:pPr>
      <w:r w:rsidRPr="00516617">
        <w:rPr>
          <w:b/>
          <w:snapToGrid w:val="0"/>
        </w:rPr>
        <w:t>b)</w:t>
      </w:r>
      <w:r>
        <w:rPr>
          <w:b/>
          <w:snapToGrid w:val="0"/>
        </w:rPr>
        <w:t>"prospěl"</w:t>
      </w:r>
      <w:r>
        <w:rPr>
          <w:snapToGrid w:val="0"/>
        </w:rPr>
        <w:t xml:space="preserve"> </w:t>
      </w:r>
      <w:r w:rsidRPr="00516617">
        <w:rPr>
          <w:szCs w:val="24"/>
        </w:rPr>
        <w:t>není-li v žádném z povinných předmětů stanovených školním vzdělávacím programem hodnocen na vysvědčení stupněm prospěchu 5 - nedostatečný nebo odpovídajícím slovním hodnocením,</w:t>
      </w:r>
    </w:p>
    <w:p w14:paraId="6E3BCB36" w14:textId="77777777" w:rsidR="0092001D" w:rsidRDefault="0092001D" w:rsidP="0092001D">
      <w:pPr>
        <w:jc w:val="both"/>
        <w:rPr>
          <w:snapToGrid w:val="0"/>
        </w:rPr>
      </w:pPr>
    </w:p>
    <w:p w14:paraId="06EFBC39" w14:textId="77777777" w:rsidR="0092001D" w:rsidRPr="00516617" w:rsidRDefault="0092001D" w:rsidP="0092001D">
      <w:pPr>
        <w:jc w:val="both"/>
        <w:rPr>
          <w:szCs w:val="24"/>
        </w:rPr>
      </w:pPr>
      <w:r w:rsidRPr="00516617">
        <w:rPr>
          <w:b/>
          <w:snapToGrid w:val="0"/>
        </w:rPr>
        <w:t>c)</w:t>
      </w:r>
      <w:r>
        <w:rPr>
          <w:b/>
          <w:snapToGrid w:val="0"/>
        </w:rPr>
        <w:t xml:space="preserve">"neprospěl" </w:t>
      </w:r>
      <w:r w:rsidRPr="00516617">
        <w:rPr>
          <w:szCs w:val="24"/>
        </w:rPr>
        <w:t>je-li v některém z povinných předmětů stanovených školním vzdělávacím programem hodnocen na vysvědčení stupněm prospěchu 5 - nedostatečný nebo odpovídajícím slovním hodnocením nebo není-li z něho hodnocen na konci druhého pololetí,</w:t>
      </w:r>
    </w:p>
    <w:p w14:paraId="361495DF" w14:textId="77777777" w:rsidR="0092001D" w:rsidRDefault="0092001D" w:rsidP="0092001D">
      <w:pPr>
        <w:jc w:val="both"/>
        <w:rPr>
          <w:snapToGrid w:val="0"/>
        </w:rPr>
      </w:pPr>
    </w:p>
    <w:p w14:paraId="4EC66A92" w14:textId="77777777" w:rsidR="0092001D" w:rsidRPr="00516617" w:rsidRDefault="0092001D" w:rsidP="0092001D">
      <w:pPr>
        <w:jc w:val="both"/>
        <w:rPr>
          <w:szCs w:val="24"/>
        </w:rPr>
      </w:pPr>
      <w:r w:rsidRPr="00516617">
        <w:rPr>
          <w:b/>
          <w:snapToGrid w:val="0"/>
        </w:rPr>
        <w:t>d)</w:t>
      </w:r>
      <w:r>
        <w:rPr>
          <w:snapToGrid w:val="0"/>
        </w:rPr>
        <w:t xml:space="preserve"> </w:t>
      </w:r>
      <w:r w:rsidRPr="00F3654F">
        <w:rPr>
          <w:b/>
          <w:snapToGrid w:val="0"/>
        </w:rPr>
        <w:t>„nehodnocen“</w:t>
      </w:r>
      <w:r>
        <w:rPr>
          <w:b/>
          <w:snapToGrid w:val="0"/>
        </w:rPr>
        <w:t xml:space="preserve"> </w:t>
      </w:r>
      <w:r w:rsidRPr="00516617">
        <w:rPr>
          <w:szCs w:val="24"/>
        </w:rPr>
        <w:t>není-li možné žáka hodnotit z některého z povinných předmětů stanovených školním vzdělávacím programem na konci prvního pololetí.</w:t>
      </w:r>
    </w:p>
    <w:p w14:paraId="2CF345B9" w14:textId="77777777" w:rsidR="0092001D" w:rsidRPr="006A2423" w:rsidRDefault="0092001D" w:rsidP="0092001D">
      <w:pPr>
        <w:pStyle w:val="Nadpis4"/>
      </w:pPr>
      <w:bookmarkStart w:id="110" w:name="_Toc55253205"/>
      <w:r>
        <w:lastRenderedPageBreak/>
        <w:t>2. 11</w:t>
      </w:r>
      <w:r w:rsidRPr="006A2423">
        <w:t>. Práce v zájmových útvarech</w:t>
      </w:r>
      <w:bookmarkEnd w:id="110"/>
    </w:p>
    <w:p w14:paraId="0BC68627" w14:textId="77777777" w:rsidR="0092001D" w:rsidRDefault="0092001D" w:rsidP="0092001D">
      <w:pPr>
        <w:pStyle w:val="Nadpis5"/>
        <w:rPr>
          <w:rFonts w:ascii="Arial Black" w:hAnsi="Arial Black"/>
          <w:snapToGrid w:val="0"/>
        </w:rPr>
      </w:pPr>
    </w:p>
    <w:p w14:paraId="5A1545A2" w14:textId="77777777" w:rsidR="0092001D" w:rsidRDefault="0092001D" w:rsidP="0092001D">
      <w:pPr>
        <w:jc w:val="both"/>
      </w:pPr>
      <w:r>
        <w:rPr>
          <w:snapToGrid w:val="0"/>
          <w:szCs w:val="24"/>
        </w:rPr>
        <w:tab/>
        <w:t xml:space="preserve">       </w:t>
      </w:r>
      <w:r>
        <w:t xml:space="preserve">Výsledky práce v zájmových útvarech organizovaných školou se nehodnotí. Název zájmového útvaru, který žák v daném pololetí navštěvoval, nebudou třídní učitelé zaznamenávat ani do katalogového listu žáka. To, že žák navštěvoval jím zvolený ZÚ, zaznamenají vedoucí útvaru </w:t>
      </w:r>
      <w:proofErr w:type="gramStart"/>
      <w:r>
        <w:t>do</w:t>
      </w:r>
      <w:r w:rsidR="005E7B9B">
        <w:t xml:space="preserve"> </w:t>
      </w:r>
      <w:r>
        <w:t xml:space="preserve"> „</w:t>
      </w:r>
      <w:proofErr w:type="gramEnd"/>
      <w:r>
        <w:t>Záznam</w:t>
      </w:r>
      <w:r w:rsidR="005E7B9B">
        <w:t>ů</w:t>
      </w:r>
      <w:r>
        <w:t xml:space="preserve"> o práci ve volitelném předmětu v nepovinném předmětu v zájmovém útvaru“.</w:t>
      </w:r>
    </w:p>
    <w:p w14:paraId="7D1D2BEB" w14:textId="77777777" w:rsidR="0092001D" w:rsidRDefault="0092001D" w:rsidP="0092001D">
      <w:pPr>
        <w:jc w:val="both"/>
        <w:rPr>
          <w:rFonts w:ascii="Arial" w:hAnsi="Arial" w:cs="Arial"/>
          <w:color w:val="000000"/>
          <w:sz w:val="23"/>
          <w:szCs w:val="23"/>
        </w:rPr>
      </w:pPr>
    </w:p>
    <w:p w14:paraId="632ACEEE" w14:textId="77777777" w:rsidR="0092001D" w:rsidRPr="006A2423" w:rsidRDefault="0092001D" w:rsidP="0092001D">
      <w:pPr>
        <w:pStyle w:val="Nadpis4"/>
      </w:pPr>
      <w:bookmarkStart w:id="111" w:name="_Toc55253206"/>
      <w:r w:rsidRPr="006A2423">
        <w:t>2. 1</w:t>
      </w:r>
      <w:r>
        <w:t>2</w:t>
      </w:r>
      <w:r w:rsidRPr="006A2423">
        <w:t>. Postup do vyššího ročníku</w:t>
      </w:r>
      <w:bookmarkEnd w:id="111"/>
    </w:p>
    <w:p w14:paraId="7C516456" w14:textId="77777777" w:rsidR="0092001D" w:rsidRDefault="0092001D" w:rsidP="0092001D">
      <w:pPr>
        <w:ind w:firstLine="708"/>
        <w:jc w:val="both"/>
        <w:rPr>
          <w:rFonts w:ascii="Comic Sans MS" w:hAnsi="Comic Sans MS"/>
          <w:snapToGrid w:val="0"/>
        </w:rPr>
      </w:pPr>
    </w:p>
    <w:p w14:paraId="59833C50" w14:textId="77777777" w:rsidR="0092001D" w:rsidRPr="00096389" w:rsidRDefault="0092001D" w:rsidP="0092001D">
      <w:pPr>
        <w:jc w:val="both"/>
        <w:rPr>
          <w:b/>
          <w:snapToGrid w:val="0"/>
        </w:rPr>
      </w:pPr>
      <w:r>
        <w:rPr>
          <w:snapToGrid w:val="0"/>
        </w:rPr>
        <w:t>Do vyššího ročníku postupuje žák, který při celkové klasifikaci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to bez ohledu na prospěch tohoto žáka.</w:t>
      </w:r>
    </w:p>
    <w:p w14:paraId="1AADB9AF" w14:textId="77777777" w:rsidR="0092001D" w:rsidRDefault="0092001D" w:rsidP="0092001D">
      <w:pPr>
        <w:jc w:val="both"/>
        <w:rPr>
          <w:b/>
          <w:snapToGrid w:val="0"/>
        </w:rPr>
      </w:pPr>
    </w:p>
    <w:p w14:paraId="15B92247" w14:textId="77777777" w:rsidR="0092001D" w:rsidRPr="00083B30" w:rsidRDefault="0092001D" w:rsidP="0092001D">
      <w:pPr>
        <w:rPr>
          <w:b/>
          <w:bCs/>
          <w:snapToGrid w:val="0"/>
        </w:rPr>
      </w:pPr>
      <w:r w:rsidRPr="00083B30">
        <w:rPr>
          <w:b/>
          <w:bCs/>
          <w:snapToGrid w:val="0"/>
        </w:rPr>
        <w:t>Odložení klasifikace</w:t>
      </w:r>
    </w:p>
    <w:p w14:paraId="7A64BE01" w14:textId="77777777" w:rsidR="0092001D" w:rsidRPr="00083B30" w:rsidRDefault="0092001D" w:rsidP="0092001D">
      <w:pPr>
        <w:rPr>
          <w:b/>
          <w:bCs/>
          <w:snapToGrid w:val="0"/>
        </w:rPr>
      </w:pPr>
      <w:r w:rsidRPr="00083B30">
        <w:rPr>
          <w:b/>
          <w:bCs/>
          <w:snapToGrid w:val="0"/>
        </w:rPr>
        <w:t>I. pololetí</w:t>
      </w:r>
    </w:p>
    <w:p w14:paraId="05DA1FC2" w14:textId="77777777" w:rsidR="0092001D" w:rsidRPr="00083B30" w:rsidRDefault="0092001D" w:rsidP="0092001D">
      <w:pPr>
        <w:widowControl w:val="0"/>
        <w:autoSpaceDE w:val="0"/>
        <w:autoSpaceDN w:val="0"/>
        <w:adjustRightInd w:val="0"/>
        <w:jc w:val="both"/>
        <w:rPr>
          <w:rFonts w:cs="Arial"/>
          <w:szCs w:val="24"/>
        </w:rPr>
      </w:pPr>
      <w:r w:rsidRPr="007E68F5">
        <w:rPr>
          <w:rFonts w:cs="Arial"/>
          <w:szCs w:val="24"/>
        </w:rPr>
        <w:t xml:space="preserve">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 </w:t>
      </w:r>
    </w:p>
    <w:p w14:paraId="1C00FE77" w14:textId="77777777" w:rsidR="0092001D" w:rsidRPr="00083B30" w:rsidRDefault="0092001D" w:rsidP="0092001D">
      <w:pPr>
        <w:rPr>
          <w:b/>
          <w:bCs/>
          <w:snapToGrid w:val="0"/>
        </w:rPr>
      </w:pPr>
      <w:r w:rsidRPr="00083B30">
        <w:rPr>
          <w:b/>
          <w:bCs/>
          <w:snapToGrid w:val="0"/>
        </w:rPr>
        <w:t>II. pololetí</w:t>
      </w:r>
    </w:p>
    <w:p w14:paraId="6D2EDC6A" w14:textId="77777777" w:rsidR="0092001D" w:rsidRDefault="0092001D" w:rsidP="0092001D">
      <w:pPr>
        <w:widowControl w:val="0"/>
        <w:autoSpaceDE w:val="0"/>
        <w:autoSpaceDN w:val="0"/>
        <w:adjustRightInd w:val="0"/>
        <w:jc w:val="both"/>
        <w:rPr>
          <w:snapToGrid w:val="0"/>
        </w:rPr>
      </w:pPr>
      <w:r w:rsidRPr="007E68F5">
        <w:rPr>
          <w:rFonts w:cs="Arial"/>
          <w:szCs w:val="24"/>
        </w:rPr>
        <w:t xml:space="preserve">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w:t>
      </w:r>
    </w:p>
    <w:p w14:paraId="39CACFC3" w14:textId="77777777" w:rsidR="0092001D" w:rsidRDefault="0092001D" w:rsidP="0092001D">
      <w:pPr>
        <w:jc w:val="both"/>
        <w:rPr>
          <w:snapToGrid w:val="0"/>
        </w:rPr>
      </w:pPr>
    </w:p>
    <w:p w14:paraId="34912C0E" w14:textId="77777777" w:rsidR="0092001D" w:rsidRPr="00083B30" w:rsidRDefault="0092001D" w:rsidP="0092001D">
      <w:pPr>
        <w:rPr>
          <w:b/>
          <w:bCs/>
          <w:snapToGrid w:val="0"/>
        </w:rPr>
      </w:pPr>
      <w:r w:rsidRPr="00083B30">
        <w:rPr>
          <w:b/>
          <w:bCs/>
          <w:snapToGrid w:val="0"/>
        </w:rPr>
        <w:t>Přezkoumání výsledků hodnocení žáka</w:t>
      </w:r>
    </w:p>
    <w:p w14:paraId="4053E21D" w14:textId="77777777" w:rsidR="0092001D" w:rsidRDefault="0092001D" w:rsidP="00153CF5">
      <w:pPr>
        <w:widowControl w:val="0"/>
        <w:numPr>
          <w:ilvl w:val="0"/>
          <w:numId w:val="35"/>
        </w:numPr>
        <w:autoSpaceDE w:val="0"/>
        <w:autoSpaceDN w:val="0"/>
        <w:adjustRightInd w:val="0"/>
        <w:jc w:val="both"/>
        <w:rPr>
          <w:rFonts w:cs="Arial"/>
          <w:szCs w:val="24"/>
        </w:rPr>
      </w:pPr>
      <w:r w:rsidRPr="007E68F5">
        <w:rPr>
          <w:rFonts w:cs="Arial"/>
          <w:szCs w:val="24"/>
        </w:rPr>
        <w:t xml:space="preserve">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 </w:t>
      </w:r>
    </w:p>
    <w:p w14:paraId="6D1641E2" w14:textId="77777777" w:rsidR="0092001D" w:rsidRDefault="0092001D" w:rsidP="00153CF5">
      <w:pPr>
        <w:widowControl w:val="0"/>
        <w:numPr>
          <w:ilvl w:val="0"/>
          <w:numId w:val="35"/>
        </w:numPr>
        <w:autoSpaceDE w:val="0"/>
        <w:autoSpaceDN w:val="0"/>
        <w:adjustRightInd w:val="0"/>
        <w:jc w:val="both"/>
        <w:rPr>
          <w:rFonts w:cs="Arial"/>
          <w:szCs w:val="24"/>
        </w:rPr>
      </w:pPr>
      <w:r w:rsidRPr="00096389">
        <w:rPr>
          <w:rFonts w:cs="Arial"/>
          <w:szCs w:val="24"/>
        </w:rPr>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w:t>
      </w:r>
      <w:r>
        <w:rPr>
          <w:rFonts w:cs="Arial"/>
          <w:szCs w:val="24"/>
        </w:rPr>
        <w:t>, školského zákona, v platném znění.</w:t>
      </w:r>
      <w:r w:rsidRPr="00096389">
        <w:rPr>
          <w:rFonts w:cs="Arial"/>
          <w:szCs w:val="24"/>
        </w:rPr>
        <w:t xml:space="preserve">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w:t>
      </w:r>
    </w:p>
    <w:p w14:paraId="09EA62A8" w14:textId="77777777" w:rsidR="0092001D" w:rsidRPr="00096389" w:rsidRDefault="0092001D" w:rsidP="00153CF5">
      <w:pPr>
        <w:widowControl w:val="0"/>
        <w:numPr>
          <w:ilvl w:val="0"/>
          <w:numId w:val="35"/>
        </w:numPr>
        <w:autoSpaceDE w:val="0"/>
        <w:autoSpaceDN w:val="0"/>
        <w:adjustRightInd w:val="0"/>
        <w:jc w:val="both"/>
        <w:rPr>
          <w:rFonts w:cs="Arial"/>
          <w:szCs w:val="24"/>
        </w:rPr>
      </w:pPr>
      <w:r w:rsidRPr="00096389">
        <w:rPr>
          <w:rFonts w:cs="Arial"/>
          <w:szCs w:val="24"/>
        </w:rPr>
        <w:t xml:space="preserve">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 </w:t>
      </w:r>
    </w:p>
    <w:p w14:paraId="7FD77BB4" w14:textId="77777777" w:rsidR="0092001D" w:rsidRDefault="0092001D" w:rsidP="0092001D">
      <w:pPr>
        <w:jc w:val="both"/>
        <w:rPr>
          <w:snapToGrid w:val="0"/>
        </w:rPr>
      </w:pPr>
    </w:p>
    <w:p w14:paraId="08B19CD5" w14:textId="77777777" w:rsidR="0092001D" w:rsidRPr="00407DF4" w:rsidRDefault="0092001D" w:rsidP="0092001D">
      <w:pPr>
        <w:rPr>
          <w:b/>
          <w:bCs/>
          <w:snapToGrid w:val="0"/>
        </w:rPr>
      </w:pPr>
      <w:r w:rsidRPr="00083B30">
        <w:rPr>
          <w:b/>
          <w:bCs/>
          <w:snapToGrid w:val="0"/>
        </w:rPr>
        <w:t xml:space="preserve">Opravné zkoušky </w:t>
      </w:r>
    </w:p>
    <w:p w14:paraId="20DA5559" w14:textId="77777777" w:rsidR="0092001D" w:rsidRDefault="0092001D" w:rsidP="00153CF5">
      <w:pPr>
        <w:numPr>
          <w:ilvl w:val="0"/>
          <w:numId w:val="36"/>
        </w:numPr>
        <w:jc w:val="both"/>
        <w:rPr>
          <w:bCs/>
          <w:snapToGrid w:val="0"/>
        </w:rPr>
      </w:pPr>
      <w:r>
        <w:rPr>
          <w:bCs/>
          <w:snapToGrid w:val="0"/>
        </w:rPr>
        <w:t>Žáci, kteří na daném stupni základní školy dosud neopakovali ročník, kteří na konci druhého pololetí neprospěli nejvýše ze dvou povinných předmětů s výjimkou předmětů výchovného zaměření, konají opravné zkoušky.</w:t>
      </w:r>
    </w:p>
    <w:p w14:paraId="7308F31F" w14:textId="77777777" w:rsidR="0092001D" w:rsidRDefault="0092001D" w:rsidP="00153CF5">
      <w:pPr>
        <w:numPr>
          <w:ilvl w:val="0"/>
          <w:numId w:val="36"/>
        </w:numPr>
        <w:jc w:val="both"/>
        <w:rPr>
          <w:bCs/>
          <w:snapToGrid w:val="0"/>
        </w:rPr>
      </w:pPr>
      <w:r>
        <w:rPr>
          <w:bCs/>
          <w:snapToGrid w:val="0"/>
        </w:rPr>
        <w:t>Opravné zkoušky se konají nejpozději do konce příslušného školního roku v termínu stanoveném ředitel</w:t>
      </w:r>
      <w:r w:rsidR="00375CB0">
        <w:rPr>
          <w:bCs/>
          <w:snapToGrid w:val="0"/>
        </w:rPr>
        <w:t>em</w:t>
      </w:r>
      <w:r>
        <w:rPr>
          <w:bCs/>
          <w:snapToGrid w:val="0"/>
        </w:rPr>
        <w:t xml:space="preserve"> školy. Žák může v jednom dni skládat pouze jednu opravnou zkoušku. Opravné zkoušky jsou komisionální.</w:t>
      </w:r>
    </w:p>
    <w:p w14:paraId="3963EA84" w14:textId="77777777" w:rsidR="0092001D" w:rsidRDefault="0092001D" w:rsidP="00153CF5">
      <w:pPr>
        <w:numPr>
          <w:ilvl w:val="0"/>
          <w:numId w:val="36"/>
        </w:numPr>
        <w:jc w:val="both"/>
        <w:rPr>
          <w:bCs/>
          <w:snapToGrid w:val="0"/>
        </w:rPr>
      </w:pPr>
      <w:r>
        <w:rPr>
          <w:bCs/>
          <w:snapToGrid w:val="0"/>
        </w:rPr>
        <w:t>Žák, který nevykoná opravnou zkoušku úspěšně nebo se k jejímu konání nedostaví, neprospěl. Ze závažných důvodů může ředitel školy žákovi stanovit opravné zkoušky nejpozději do 15. září následujícího školního roku. Do té doby je žák zařazen do nejbližšího vyššího ročníku.</w:t>
      </w:r>
    </w:p>
    <w:p w14:paraId="4928A657" w14:textId="77777777" w:rsidR="0092001D" w:rsidRDefault="0092001D" w:rsidP="0092001D">
      <w:pPr>
        <w:ind w:left="360"/>
        <w:jc w:val="both"/>
        <w:rPr>
          <w:bCs/>
          <w:snapToGrid w:val="0"/>
        </w:rPr>
      </w:pPr>
    </w:p>
    <w:p w14:paraId="37823006" w14:textId="77777777" w:rsidR="0092001D" w:rsidRDefault="0092001D" w:rsidP="0092001D">
      <w:pPr>
        <w:ind w:left="360"/>
        <w:jc w:val="both"/>
        <w:rPr>
          <w:bCs/>
          <w:snapToGrid w:val="0"/>
        </w:rPr>
      </w:pPr>
    </w:p>
    <w:p w14:paraId="1879168C" w14:textId="77777777" w:rsidR="0092001D" w:rsidRPr="006A2423" w:rsidRDefault="0092001D" w:rsidP="0092001D">
      <w:pPr>
        <w:pStyle w:val="Nadpis4"/>
      </w:pPr>
      <w:bookmarkStart w:id="112" w:name="_Toc55253207"/>
      <w:r w:rsidRPr="006A2423">
        <w:t>2. 13. Klasifikace a hodnocení žáků s vývojovými poruchami</w:t>
      </w:r>
      <w:bookmarkEnd w:id="112"/>
      <w:r w:rsidRPr="006A2423">
        <w:t xml:space="preserve">  </w:t>
      </w:r>
    </w:p>
    <w:p w14:paraId="7862AD75" w14:textId="77777777" w:rsidR="0092001D" w:rsidRDefault="0092001D" w:rsidP="0092001D">
      <w:pPr>
        <w:jc w:val="both"/>
        <w:rPr>
          <w:snapToGrid w:val="0"/>
        </w:rPr>
      </w:pPr>
    </w:p>
    <w:p w14:paraId="7CA54EF9" w14:textId="77777777" w:rsidR="0092001D" w:rsidRDefault="0092001D" w:rsidP="00153CF5">
      <w:pPr>
        <w:numPr>
          <w:ilvl w:val="0"/>
          <w:numId w:val="37"/>
        </w:numPr>
        <w:jc w:val="both"/>
        <w:rPr>
          <w:snapToGrid w:val="0"/>
        </w:rPr>
      </w:pPr>
      <w:r>
        <w:rPr>
          <w:snapToGrid w:val="0"/>
        </w:rPr>
        <w:t xml:space="preserve">U žáka se smyslovou nebo tělesnou vadou, vadou řeči, prokázanou specifickou vývojovou poruchou učení nebo chování se při jeho hodnocení a klasifikaci přihlédne k charakteru postižení. U žáka s prokázanou specifickou vývojovou poruchou učení nebo chování rozhodne ředitel školy o použití širšího slovního hodnocení na základě žádosti zástupce žáka a doporučení PPP. </w:t>
      </w:r>
    </w:p>
    <w:p w14:paraId="6CD38ED4" w14:textId="77777777" w:rsidR="0092001D" w:rsidRDefault="0092001D" w:rsidP="00153CF5">
      <w:pPr>
        <w:numPr>
          <w:ilvl w:val="0"/>
          <w:numId w:val="37"/>
        </w:numPr>
        <w:jc w:val="both"/>
        <w:rPr>
          <w:snapToGrid w:val="0"/>
        </w:rPr>
      </w:pPr>
      <w:r>
        <w:rPr>
          <w:snapToGrid w:val="0"/>
        </w:rPr>
        <w:t xml:space="preserve">U žáka se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klasifikaci a hodnocení chování   žáků a také volí vhodné a přiměřené způsoby získávání podkladů.  </w:t>
      </w:r>
    </w:p>
    <w:p w14:paraId="0B1B5C45" w14:textId="77777777" w:rsidR="0092001D" w:rsidRDefault="0092001D" w:rsidP="00153CF5">
      <w:pPr>
        <w:numPr>
          <w:ilvl w:val="0"/>
          <w:numId w:val="37"/>
        </w:numPr>
        <w:jc w:val="both"/>
        <w:rPr>
          <w:snapToGrid w:val="0"/>
        </w:rPr>
      </w:pPr>
      <w:proofErr w:type="gramStart"/>
      <w:r>
        <w:rPr>
          <w:snapToGrid w:val="0"/>
        </w:rPr>
        <w:t>Žákům,  u</w:t>
      </w:r>
      <w:proofErr w:type="gramEnd"/>
      <w:r>
        <w:rPr>
          <w:snapToGrid w:val="0"/>
        </w:rPr>
        <w:t xml:space="preserve">  nichž je diagnostikována specifická vývojová porucha učení,  je nezbytné po celou dobu docházky do školy věnovat speciální pozornost a péči. Způsob hodnocení a klasifikace žáka vychází ze znalosti příznaků postižení a uplatňuje se ve všech vyučovacích předmětech, ve který se projevuje postižení žáka.</w:t>
      </w:r>
    </w:p>
    <w:p w14:paraId="33AF8348" w14:textId="77777777" w:rsidR="0092001D" w:rsidRDefault="0092001D" w:rsidP="00153CF5">
      <w:pPr>
        <w:numPr>
          <w:ilvl w:val="0"/>
          <w:numId w:val="37"/>
        </w:numPr>
        <w:jc w:val="both"/>
        <w:rPr>
          <w:snapToGrid w:val="0"/>
        </w:rPr>
      </w:pPr>
      <w:r>
        <w:rPr>
          <w:snapToGrid w:val="0"/>
        </w:rPr>
        <w:t xml:space="preserve">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w:t>
      </w:r>
      <w:proofErr w:type="gramStart"/>
      <w:r>
        <w:rPr>
          <w:snapToGrid w:val="0"/>
        </w:rPr>
        <w:t>a  podávat</w:t>
      </w:r>
      <w:proofErr w:type="gramEnd"/>
      <w:r>
        <w:rPr>
          <w:snapToGrid w:val="0"/>
        </w:rPr>
        <w:t xml:space="preserve"> výkony odpovídající jeho předpokladům.</w:t>
      </w:r>
    </w:p>
    <w:p w14:paraId="6F4C2E2E" w14:textId="77777777" w:rsidR="0092001D" w:rsidRDefault="0092001D" w:rsidP="00153CF5">
      <w:pPr>
        <w:numPr>
          <w:ilvl w:val="0"/>
          <w:numId w:val="37"/>
        </w:numPr>
        <w:jc w:val="both"/>
        <w:rPr>
          <w:snapToGrid w:val="0"/>
        </w:rPr>
      </w:pPr>
      <w:r>
        <w:rPr>
          <w:snapToGrid w:val="0"/>
        </w:rPr>
        <w:t xml:space="preserve">Při způsobu hodnocení a klasifikaci žáků mohou pedagogičtí pracovníci použít motivační složku hodnocení, např. </w:t>
      </w:r>
      <w:r>
        <w:rPr>
          <w:b/>
          <w:bCs/>
          <w:snapToGrid w:val="0"/>
        </w:rPr>
        <w:t>bodové ohodnocení, hodnocení s uvedením počtu chyb, motivační razítka apod</w:t>
      </w:r>
      <w:r>
        <w:rPr>
          <w:snapToGrid w:val="0"/>
        </w:rPr>
        <w:t>.</w:t>
      </w:r>
    </w:p>
    <w:p w14:paraId="5894906C" w14:textId="77777777" w:rsidR="0092001D" w:rsidRDefault="0092001D" w:rsidP="00153CF5">
      <w:pPr>
        <w:numPr>
          <w:ilvl w:val="0"/>
          <w:numId w:val="37"/>
        </w:numPr>
        <w:jc w:val="both"/>
        <w:rPr>
          <w:snapToGrid w:val="0"/>
        </w:rPr>
      </w:pPr>
      <w:r>
        <w:rPr>
          <w:snapToGrid w:val="0"/>
        </w:rPr>
        <w:t>Při klasifikaci žáků se doporučuje upřednostnit širší slovní hodnocení. Způsob hodnocení projedná třídní učitel s ostatními vyučujícími.</w:t>
      </w:r>
    </w:p>
    <w:p w14:paraId="567566DC" w14:textId="77777777" w:rsidR="0092001D" w:rsidRDefault="0092001D" w:rsidP="00153CF5">
      <w:pPr>
        <w:numPr>
          <w:ilvl w:val="0"/>
          <w:numId w:val="37"/>
        </w:numPr>
        <w:jc w:val="both"/>
        <w:rPr>
          <w:snapToGrid w:val="0"/>
        </w:rPr>
      </w:pPr>
      <w:r>
        <w:rPr>
          <w:snapToGrid w:val="0"/>
        </w:rPr>
        <w:t>Třídní učitel sdělí vhodným způsobem ostatním žákům ve třídě podstatu individuálního přístupu a způsobu hodnocení a klasifikace.</w:t>
      </w:r>
    </w:p>
    <w:p w14:paraId="70F7E7C7" w14:textId="77777777" w:rsidR="0092001D" w:rsidRDefault="0092001D" w:rsidP="00153CF5">
      <w:pPr>
        <w:numPr>
          <w:ilvl w:val="0"/>
          <w:numId w:val="37"/>
        </w:numPr>
        <w:jc w:val="both"/>
        <w:rPr>
          <w:snapToGrid w:val="0"/>
        </w:rPr>
      </w:pPr>
      <w:r>
        <w:rPr>
          <w:snapToGrid w:val="0"/>
        </w:rPr>
        <w:t xml:space="preserve">Vyučující klade důraz na ten druh projevu, ve kterém má žák předpoklady podávat lepší výkony.  Při klasifikaci se nevychází z prostého počtu chyb, ale z počtu jevů, které žák zvládl.  </w:t>
      </w:r>
    </w:p>
    <w:p w14:paraId="71839FAC" w14:textId="77777777" w:rsidR="0092001D" w:rsidRPr="00101E59" w:rsidRDefault="0092001D" w:rsidP="00153CF5">
      <w:pPr>
        <w:numPr>
          <w:ilvl w:val="0"/>
          <w:numId w:val="37"/>
        </w:numPr>
        <w:jc w:val="both"/>
        <w:rPr>
          <w:snapToGrid w:val="0"/>
        </w:rPr>
      </w:pPr>
      <w:r>
        <w:rPr>
          <w:snapToGrid w:val="0"/>
        </w:rPr>
        <w:t xml:space="preserve">Děti, u kterých je diagnostikována </w:t>
      </w:r>
      <w:r>
        <w:rPr>
          <w:b/>
          <w:bCs/>
          <w:snapToGrid w:val="0"/>
        </w:rPr>
        <w:t>dyslexie</w:t>
      </w:r>
      <w:r>
        <w:rPr>
          <w:snapToGrid w:val="0"/>
        </w:rPr>
        <w:t xml:space="preserve"> nebo </w:t>
      </w:r>
      <w:r>
        <w:rPr>
          <w:b/>
          <w:bCs/>
          <w:snapToGrid w:val="0"/>
        </w:rPr>
        <w:t>dysortografie</w:t>
      </w:r>
      <w:r>
        <w:rPr>
          <w:snapToGrid w:val="0"/>
        </w:rPr>
        <w:t xml:space="preserve">, mohou být se souhlasem   rodičů během celého jejich vzdělávání hodnoceny z mateřského jazyka a z jiných jazyků slovně (a to jak v průběhu školního roku, tak na pololetním a závěrečném vysvědčení). To ale neznamená, že žák s vývojovou poruchou nesmí psát písemné práce. Zákonní zástupci žáků s vývojovou poruchou, diagnostikovanou odborným pracovištěm, mohou požádat o </w:t>
      </w:r>
      <w:r>
        <w:rPr>
          <w:snapToGrid w:val="0"/>
        </w:rPr>
        <w:lastRenderedPageBreak/>
        <w:t xml:space="preserve">slovní hodnocení. U dětí s diagnostikovanou </w:t>
      </w:r>
      <w:r>
        <w:rPr>
          <w:b/>
          <w:bCs/>
          <w:snapToGrid w:val="0"/>
        </w:rPr>
        <w:t>dyskalkulií</w:t>
      </w:r>
      <w:r>
        <w:rPr>
          <w:snapToGrid w:val="0"/>
        </w:rPr>
        <w:t xml:space="preserve"> bude totéž platit pro matematiku a další předměty, kde výsledky mohou být touto poruchou ovlivněny. Dítě lze hodnotit </w:t>
      </w:r>
      <w:proofErr w:type="gramStart"/>
      <w:r>
        <w:rPr>
          <w:snapToGrid w:val="0"/>
        </w:rPr>
        <w:t>slovně  (</w:t>
      </w:r>
      <w:proofErr w:type="gramEnd"/>
      <w:r>
        <w:rPr>
          <w:snapToGrid w:val="0"/>
        </w:rPr>
        <w:t xml:space="preserve">průběžně i na vysvědčení) po dohodě s rodiči a odborníkem prakticky ve všech předmětech, do nichž se porucha promítá. Jakmile žák překoná nejvýraznější obtíže, je vhodné postupně přecházet k běžné klasifikaci. Klasifikovat lze i známkou s </w:t>
      </w:r>
      <w:proofErr w:type="gramStart"/>
      <w:r>
        <w:rPr>
          <w:snapToGrid w:val="0"/>
        </w:rPr>
        <w:t>tím,  že</w:t>
      </w:r>
      <w:proofErr w:type="gramEnd"/>
      <w:r>
        <w:rPr>
          <w:snapToGrid w:val="0"/>
        </w:rPr>
        <w:t xml:space="preserve">  se specifická porucha dítěte vezme v úvahu a odrazí se v mírnější klasifikaci. Při uplatňování všech těchto možností vyučující postupují velmi </w:t>
      </w:r>
      <w:proofErr w:type="gramStart"/>
      <w:r>
        <w:rPr>
          <w:snapToGrid w:val="0"/>
        </w:rPr>
        <w:t>individuálně,  s</w:t>
      </w:r>
      <w:proofErr w:type="gramEnd"/>
      <w:r>
        <w:rPr>
          <w:snapToGrid w:val="0"/>
        </w:rPr>
        <w:t xml:space="preserve">  využitím všech dostupných informací, zejména informací z odborných vyšetření a ze spolupráce s rodiči.  </w:t>
      </w:r>
    </w:p>
    <w:p w14:paraId="6191765A" w14:textId="77777777" w:rsidR="0092001D" w:rsidRDefault="0092001D" w:rsidP="00153CF5">
      <w:pPr>
        <w:numPr>
          <w:ilvl w:val="0"/>
          <w:numId w:val="37"/>
        </w:numPr>
        <w:jc w:val="both"/>
        <w:rPr>
          <w:snapToGrid w:val="0"/>
        </w:rPr>
      </w:pPr>
      <w:r>
        <w:rPr>
          <w:snapToGrid w:val="0"/>
        </w:rPr>
        <w:t xml:space="preserve">Ředitel školy může </w:t>
      </w:r>
      <w:proofErr w:type="gramStart"/>
      <w:r>
        <w:rPr>
          <w:snapToGrid w:val="0"/>
        </w:rPr>
        <w:t>povolit,  aby</w:t>
      </w:r>
      <w:proofErr w:type="gramEnd"/>
      <w:r>
        <w:rPr>
          <w:snapToGrid w:val="0"/>
        </w:rPr>
        <w:t xml:space="preserve">  pro dítě se specifickými poruchami učení byl vypracován pro kterýkoliv předmět příslušnými vyučujícími individuální výukový plán,  který se může radikálně lišit od výuky v daném postupném ročníku,  přitom však bude poskytovat dítěti v příslušných předmětech ucelené a dítětem zvládnutelné základy.  Individuální plány mají charakter smlouvy mezi vedením </w:t>
      </w:r>
      <w:proofErr w:type="gramStart"/>
      <w:r>
        <w:rPr>
          <w:snapToGrid w:val="0"/>
        </w:rPr>
        <w:t>školy,  vyučujícím</w:t>
      </w:r>
      <w:proofErr w:type="gramEnd"/>
      <w:r w:rsidR="005E7B9B">
        <w:rPr>
          <w:snapToGrid w:val="0"/>
        </w:rPr>
        <w:t xml:space="preserve"> </w:t>
      </w:r>
      <w:r>
        <w:rPr>
          <w:snapToGrid w:val="0"/>
        </w:rPr>
        <w:t>(i) a rodiči dítěte; vypracovávají se krátce a rámcově v písemné formě. Výsledky lze hodnotit slovně i známkou. (Vyhláška č. 73 /2005 Sb., o vzdělávání dětí, žáků a studentů se speciálními vzdělávacími potřebami a dětí žáků a studentů mimořádně nadaných, v platném znění).</w:t>
      </w:r>
    </w:p>
    <w:p w14:paraId="2476580D" w14:textId="77777777" w:rsidR="0092001D" w:rsidRDefault="0092001D" w:rsidP="00153CF5">
      <w:pPr>
        <w:numPr>
          <w:ilvl w:val="0"/>
          <w:numId w:val="37"/>
        </w:numPr>
        <w:jc w:val="both"/>
        <w:rPr>
          <w:snapToGrid w:val="0"/>
        </w:rPr>
      </w:pPr>
      <w:r>
        <w:rPr>
          <w:snapToGrid w:val="0"/>
        </w:rPr>
        <w:t xml:space="preserve">Všechna navrhovaná pedagogická opatření se zásadně projednávají s rodiči. </w:t>
      </w:r>
    </w:p>
    <w:p w14:paraId="6B1CC023" w14:textId="77777777" w:rsidR="0092001D" w:rsidRDefault="0092001D" w:rsidP="00153CF5">
      <w:pPr>
        <w:numPr>
          <w:ilvl w:val="0"/>
          <w:numId w:val="37"/>
        </w:numPr>
        <w:jc w:val="both"/>
        <w:rPr>
          <w:snapToGrid w:val="0"/>
        </w:rPr>
      </w:pPr>
      <w:r>
        <w:rPr>
          <w:snapToGrid w:val="0"/>
        </w:rPr>
        <w:t>V hodnocení se přístup vyučujícího zaměřuje na pozitivní výkony žáka a tím na podporu jeho poznávací motivace k učení namísto jednostranného zdůrazňování chyb.</w:t>
      </w:r>
    </w:p>
    <w:p w14:paraId="4904019D" w14:textId="77777777" w:rsidR="0092001D" w:rsidRDefault="0092001D" w:rsidP="0092001D">
      <w:pPr>
        <w:jc w:val="both"/>
        <w:rPr>
          <w:snapToGrid w:val="0"/>
        </w:rPr>
      </w:pPr>
    </w:p>
    <w:p w14:paraId="39BECA76" w14:textId="77777777" w:rsidR="0092001D" w:rsidRDefault="0092001D" w:rsidP="0092001D">
      <w:pPr>
        <w:jc w:val="both"/>
        <w:rPr>
          <w:snapToGrid w:val="0"/>
        </w:rPr>
      </w:pPr>
    </w:p>
    <w:p w14:paraId="6769F651" w14:textId="77777777" w:rsidR="0092001D" w:rsidRPr="00407DF4" w:rsidRDefault="0092001D" w:rsidP="0092001D">
      <w:pPr>
        <w:rPr>
          <w:b/>
          <w:bCs/>
          <w:snapToGrid w:val="0"/>
        </w:rPr>
      </w:pPr>
      <w:r w:rsidRPr="00407DF4">
        <w:rPr>
          <w:b/>
          <w:bCs/>
          <w:snapToGrid w:val="0"/>
        </w:rPr>
        <w:t>Kritéria pro jednotlivé stupně slovního hodnocení u žáků s vývojovými poruchami učení.</w:t>
      </w:r>
    </w:p>
    <w:p w14:paraId="671B7F61" w14:textId="77777777" w:rsidR="0092001D" w:rsidRDefault="0092001D" w:rsidP="0092001D">
      <w:pPr>
        <w:numPr>
          <w:ilvl w:val="0"/>
          <w:numId w:val="13"/>
        </w:numPr>
        <w:jc w:val="both"/>
        <w:rPr>
          <w:b/>
          <w:i/>
          <w:snapToGrid w:val="0"/>
        </w:rPr>
      </w:pPr>
      <w:r>
        <w:rPr>
          <w:b/>
          <w:i/>
          <w:snapToGrid w:val="0"/>
        </w:rPr>
        <w:t>ovládnutí učiva předepsaného osnovami</w:t>
      </w:r>
    </w:p>
    <w:p w14:paraId="24F2930B" w14:textId="77777777" w:rsidR="0092001D" w:rsidRDefault="0092001D" w:rsidP="0092001D">
      <w:pPr>
        <w:numPr>
          <w:ilvl w:val="0"/>
          <w:numId w:val="14"/>
        </w:numPr>
        <w:jc w:val="both"/>
        <w:rPr>
          <w:snapToGrid w:val="0"/>
        </w:rPr>
      </w:pPr>
      <w:r>
        <w:rPr>
          <w:snapToGrid w:val="0"/>
        </w:rPr>
        <w:t>1 - ovládá bezpečně</w:t>
      </w:r>
    </w:p>
    <w:p w14:paraId="08FFC891" w14:textId="77777777" w:rsidR="0092001D" w:rsidRDefault="0092001D" w:rsidP="0092001D">
      <w:pPr>
        <w:numPr>
          <w:ilvl w:val="0"/>
          <w:numId w:val="14"/>
        </w:numPr>
        <w:jc w:val="both"/>
        <w:rPr>
          <w:snapToGrid w:val="0"/>
        </w:rPr>
      </w:pPr>
      <w:r>
        <w:rPr>
          <w:snapToGrid w:val="0"/>
        </w:rPr>
        <w:t>2 - ovládá</w:t>
      </w:r>
    </w:p>
    <w:p w14:paraId="57BE25A9" w14:textId="77777777" w:rsidR="0092001D" w:rsidRDefault="0092001D" w:rsidP="0092001D">
      <w:pPr>
        <w:numPr>
          <w:ilvl w:val="0"/>
          <w:numId w:val="14"/>
        </w:numPr>
        <w:jc w:val="both"/>
        <w:rPr>
          <w:snapToGrid w:val="0"/>
        </w:rPr>
      </w:pPr>
      <w:r>
        <w:rPr>
          <w:snapToGrid w:val="0"/>
        </w:rPr>
        <w:t>3 - podstatné ovládá</w:t>
      </w:r>
    </w:p>
    <w:p w14:paraId="34B7AD12" w14:textId="77777777" w:rsidR="0092001D" w:rsidRDefault="0092001D" w:rsidP="0092001D">
      <w:pPr>
        <w:numPr>
          <w:ilvl w:val="0"/>
          <w:numId w:val="14"/>
        </w:numPr>
        <w:jc w:val="both"/>
        <w:rPr>
          <w:snapToGrid w:val="0"/>
        </w:rPr>
      </w:pPr>
      <w:r>
        <w:rPr>
          <w:snapToGrid w:val="0"/>
        </w:rPr>
        <w:t>4 - ovládá jen částečně, se značnými mezerami ve vědomostech a dovednostech</w:t>
      </w:r>
    </w:p>
    <w:p w14:paraId="05775BDE" w14:textId="77777777" w:rsidR="0092001D" w:rsidRDefault="0092001D" w:rsidP="0092001D">
      <w:pPr>
        <w:numPr>
          <w:ilvl w:val="0"/>
          <w:numId w:val="14"/>
        </w:numPr>
        <w:jc w:val="both"/>
        <w:rPr>
          <w:snapToGrid w:val="0"/>
        </w:rPr>
      </w:pPr>
      <w:r>
        <w:rPr>
          <w:snapToGrid w:val="0"/>
        </w:rPr>
        <w:t>5 - neovládá</w:t>
      </w:r>
    </w:p>
    <w:p w14:paraId="4F0BFC55" w14:textId="77777777" w:rsidR="0092001D" w:rsidRDefault="0092001D" w:rsidP="0092001D">
      <w:pPr>
        <w:numPr>
          <w:ilvl w:val="0"/>
          <w:numId w:val="13"/>
        </w:numPr>
        <w:jc w:val="both"/>
        <w:rPr>
          <w:b/>
          <w:i/>
          <w:snapToGrid w:val="0"/>
        </w:rPr>
      </w:pPr>
      <w:r>
        <w:rPr>
          <w:b/>
          <w:i/>
          <w:snapToGrid w:val="0"/>
        </w:rPr>
        <w:t>úroveň myšlení</w:t>
      </w:r>
    </w:p>
    <w:p w14:paraId="19DC3AEC" w14:textId="77777777" w:rsidR="0092001D" w:rsidRDefault="0092001D" w:rsidP="0092001D">
      <w:pPr>
        <w:numPr>
          <w:ilvl w:val="0"/>
          <w:numId w:val="15"/>
        </w:numPr>
        <w:jc w:val="both"/>
        <w:rPr>
          <w:b/>
          <w:i/>
          <w:snapToGrid w:val="0"/>
        </w:rPr>
      </w:pPr>
      <w:r>
        <w:rPr>
          <w:snapToGrid w:val="0"/>
        </w:rPr>
        <w:t>1 - pohotové, bystré, dobře chápe souvislosti</w:t>
      </w:r>
    </w:p>
    <w:p w14:paraId="30CD34BF" w14:textId="77777777" w:rsidR="0092001D" w:rsidRDefault="0092001D" w:rsidP="0092001D">
      <w:pPr>
        <w:numPr>
          <w:ilvl w:val="0"/>
          <w:numId w:val="15"/>
        </w:numPr>
        <w:jc w:val="both"/>
        <w:rPr>
          <w:b/>
          <w:i/>
          <w:snapToGrid w:val="0"/>
        </w:rPr>
      </w:pPr>
      <w:r>
        <w:rPr>
          <w:snapToGrid w:val="0"/>
        </w:rPr>
        <w:t>2 - uvažuje celkem samostatně</w:t>
      </w:r>
    </w:p>
    <w:p w14:paraId="4B6D4207" w14:textId="77777777" w:rsidR="0092001D" w:rsidRDefault="0092001D" w:rsidP="0092001D">
      <w:pPr>
        <w:numPr>
          <w:ilvl w:val="0"/>
          <w:numId w:val="15"/>
        </w:numPr>
        <w:jc w:val="both"/>
        <w:rPr>
          <w:b/>
          <w:i/>
          <w:snapToGrid w:val="0"/>
        </w:rPr>
      </w:pPr>
      <w:r>
        <w:rPr>
          <w:snapToGrid w:val="0"/>
        </w:rPr>
        <w:t>3 - menší samostatnost v myšlení</w:t>
      </w:r>
    </w:p>
    <w:p w14:paraId="398ADAB0" w14:textId="77777777" w:rsidR="0092001D" w:rsidRDefault="0092001D" w:rsidP="0092001D">
      <w:pPr>
        <w:numPr>
          <w:ilvl w:val="0"/>
          <w:numId w:val="15"/>
        </w:numPr>
        <w:jc w:val="both"/>
        <w:rPr>
          <w:b/>
          <w:i/>
          <w:snapToGrid w:val="0"/>
        </w:rPr>
      </w:pPr>
      <w:r>
        <w:rPr>
          <w:snapToGrid w:val="0"/>
        </w:rPr>
        <w:t>4 - nesamostatné myšlení</w:t>
      </w:r>
    </w:p>
    <w:p w14:paraId="1EF46B1B" w14:textId="77777777" w:rsidR="0092001D" w:rsidRDefault="0092001D" w:rsidP="0092001D">
      <w:pPr>
        <w:numPr>
          <w:ilvl w:val="0"/>
          <w:numId w:val="15"/>
        </w:numPr>
        <w:jc w:val="both"/>
        <w:rPr>
          <w:b/>
          <w:i/>
          <w:snapToGrid w:val="0"/>
        </w:rPr>
      </w:pPr>
      <w:r>
        <w:rPr>
          <w:snapToGrid w:val="0"/>
        </w:rPr>
        <w:t>5 - odpovídá nesprávně i na návodné otázky</w:t>
      </w:r>
    </w:p>
    <w:p w14:paraId="21BDA422" w14:textId="77777777" w:rsidR="0092001D" w:rsidRDefault="0092001D" w:rsidP="0092001D">
      <w:pPr>
        <w:numPr>
          <w:ilvl w:val="0"/>
          <w:numId w:val="13"/>
        </w:numPr>
        <w:jc w:val="both"/>
        <w:rPr>
          <w:b/>
          <w:i/>
          <w:snapToGrid w:val="0"/>
        </w:rPr>
      </w:pPr>
      <w:r>
        <w:rPr>
          <w:b/>
          <w:i/>
          <w:snapToGrid w:val="0"/>
        </w:rPr>
        <w:t>úroveň vyjadřování</w:t>
      </w:r>
    </w:p>
    <w:p w14:paraId="034E5E1C" w14:textId="77777777" w:rsidR="0092001D" w:rsidRDefault="0092001D" w:rsidP="0092001D">
      <w:pPr>
        <w:numPr>
          <w:ilvl w:val="0"/>
          <w:numId w:val="16"/>
        </w:numPr>
        <w:jc w:val="both"/>
        <w:rPr>
          <w:snapToGrid w:val="0"/>
        </w:rPr>
      </w:pPr>
      <w:r>
        <w:rPr>
          <w:snapToGrid w:val="0"/>
        </w:rPr>
        <w:t>1 - výstižné, poměrně přesné</w:t>
      </w:r>
    </w:p>
    <w:p w14:paraId="707CFCA9" w14:textId="77777777" w:rsidR="0092001D" w:rsidRDefault="0092001D" w:rsidP="0092001D">
      <w:pPr>
        <w:numPr>
          <w:ilvl w:val="0"/>
          <w:numId w:val="16"/>
        </w:numPr>
        <w:jc w:val="both"/>
        <w:rPr>
          <w:snapToGrid w:val="0"/>
        </w:rPr>
      </w:pPr>
      <w:r>
        <w:rPr>
          <w:snapToGrid w:val="0"/>
        </w:rPr>
        <w:t>2 - celkem výstižné</w:t>
      </w:r>
    </w:p>
    <w:p w14:paraId="05F5CAD9" w14:textId="77777777" w:rsidR="0092001D" w:rsidRDefault="0092001D" w:rsidP="0092001D">
      <w:pPr>
        <w:numPr>
          <w:ilvl w:val="0"/>
          <w:numId w:val="16"/>
        </w:numPr>
        <w:jc w:val="both"/>
        <w:rPr>
          <w:snapToGrid w:val="0"/>
        </w:rPr>
      </w:pPr>
      <w:r>
        <w:rPr>
          <w:snapToGrid w:val="0"/>
        </w:rPr>
        <w:t>3 - nedostatečně přesné, nedovede se dosti přesně vyjádřit</w:t>
      </w:r>
    </w:p>
    <w:p w14:paraId="41739D28" w14:textId="77777777" w:rsidR="0092001D" w:rsidRDefault="0092001D" w:rsidP="0092001D">
      <w:pPr>
        <w:numPr>
          <w:ilvl w:val="0"/>
          <w:numId w:val="16"/>
        </w:numPr>
        <w:jc w:val="both"/>
        <w:rPr>
          <w:snapToGrid w:val="0"/>
        </w:rPr>
      </w:pPr>
      <w:r>
        <w:rPr>
          <w:snapToGrid w:val="0"/>
        </w:rPr>
        <w:t>4 - vyjadřuje se s obtížemi</w:t>
      </w:r>
    </w:p>
    <w:p w14:paraId="0B60D576" w14:textId="77777777" w:rsidR="0092001D" w:rsidRDefault="0092001D" w:rsidP="0092001D">
      <w:pPr>
        <w:numPr>
          <w:ilvl w:val="0"/>
          <w:numId w:val="16"/>
        </w:numPr>
        <w:jc w:val="both"/>
        <w:rPr>
          <w:snapToGrid w:val="0"/>
        </w:rPr>
      </w:pPr>
      <w:r>
        <w:rPr>
          <w:snapToGrid w:val="0"/>
        </w:rPr>
        <w:t>5 - na návodné otázky učitele odpovídá nesprávně</w:t>
      </w:r>
    </w:p>
    <w:p w14:paraId="1CE9BFC0" w14:textId="77777777" w:rsidR="0092001D" w:rsidRDefault="0092001D" w:rsidP="0092001D">
      <w:pPr>
        <w:numPr>
          <w:ilvl w:val="0"/>
          <w:numId w:val="13"/>
        </w:numPr>
        <w:jc w:val="both"/>
        <w:rPr>
          <w:b/>
          <w:i/>
          <w:snapToGrid w:val="0"/>
        </w:rPr>
      </w:pPr>
      <w:r>
        <w:rPr>
          <w:b/>
          <w:i/>
          <w:snapToGrid w:val="0"/>
        </w:rPr>
        <w:t>úroveň aplikace vědomostí, řešení úkolů (zvláště praktických)</w:t>
      </w:r>
    </w:p>
    <w:p w14:paraId="4E6DDED9" w14:textId="77777777" w:rsidR="0092001D" w:rsidRDefault="0092001D" w:rsidP="0092001D">
      <w:pPr>
        <w:numPr>
          <w:ilvl w:val="0"/>
          <w:numId w:val="17"/>
        </w:numPr>
        <w:jc w:val="both"/>
        <w:rPr>
          <w:snapToGrid w:val="0"/>
        </w:rPr>
      </w:pPr>
      <w:r>
        <w:rPr>
          <w:snapToGrid w:val="0"/>
        </w:rPr>
        <w:t>1 - spolehlivě, uvědoměle užívá vědomostí a dovedností, pracuje samostatně, iniciativně, přesně a s jistotou</w:t>
      </w:r>
    </w:p>
    <w:p w14:paraId="680B0A37" w14:textId="77777777" w:rsidR="0092001D" w:rsidRDefault="0092001D" w:rsidP="0092001D">
      <w:pPr>
        <w:numPr>
          <w:ilvl w:val="0"/>
          <w:numId w:val="17"/>
        </w:numPr>
        <w:jc w:val="both"/>
        <w:rPr>
          <w:snapToGrid w:val="0"/>
        </w:rPr>
      </w:pPr>
      <w:r>
        <w:rPr>
          <w:snapToGrid w:val="0"/>
        </w:rPr>
        <w:t>2 - dovede používat vědomosti a dovednosti při řešení úkolů, dopouští se drobných chyb</w:t>
      </w:r>
    </w:p>
    <w:p w14:paraId="0A93C297" w14:textId="77777777" w:rsidR="0092001D" w:rsidRDefault="0092001D" w:rsidP="0092001D">
      <w:pPr>
        <w:numPr>
          <w:ilvl w:val="0"/>
          <w:numId w:val="17"/>
        </w:numPr>
        <w:jc w:val="both"/>
        <w:rPr>
          <w:snapToGrid w:val="0"/>
        </w:rPr>
      </w:pPr>
      <w:r>
        <w:rPr>
          <w:snapToGrid w:val="0"/>
        </w:rPr>
        <w:t xml:space="preserve">3 - s pomocí učitele řeší úkoly, s touto pomocí překonává obtíže a odstraňuje </w:t>
      </w:r>
      <w:proofErr w:type="gramStart"/>
      <w:r>
        <w:rPr>
          <w:snapToGrid w:val="0"/>
        </w:rPr>
        <w:t>chyby,  jichž</w:t>
      </w:r>
      <w:proofErr w:type="gramEnd"/>
      <w:r>
        <w:rPr>
          <w:snapToGrid w:val="0"/>
        </w:rPr>
        <w:t xml:space="preserve"> se dopouští</w:t>
      </w:r>
    </w:p>
    <w:p w14:paraId="619CCFD4" w14:textId="77777777" w:rsidR="0092001D" w:rsidRDefault="0092001D" w:rsidP="0092001D">
      <w:pPr>
        <w:numPr>
          <w:ilvl w:val="0"/>
          <w:numId w:val="17"/>
        </w:numPr>
        <w:jc w:val="both"/>
        <w:rPr>
          <w:snapToGrid w:val="0"/>
        </w:rPr>
      </w:pPr>
      <w:r>
        <w:rPr>
          <w:snapToGrid w:val="0"/>
        </w:rPr>
        <w:t>4 - dělá podstatné chyby, nesnadno je překonává</w:t>
      </w:r>
    </w:p>
    <w:p w14:paraId="57DDE1F7" w14:textId="77777777" w:rsidR="0092001D" w:rsidRDefault="0092001D" w:rsidP="0092001D">
      <w:pPr>
        <w:numPr>
          <w:ilvl w:val="0"/>
          <w:numId w:val="17"/>
        </w:numPr>
        <w:jc w:val="both"/>
        <w:rPr>
          <w:snapToGrid w:val="0"/>
        </w:rPr>
      </w:pPr>
      <w:r>
        <w:rPr>
          <w:snapToGrid w:val="0"/>
        </w:rPr>
        <w:t>5 - praktické úkoly nedokáže splnit ani s pomocí učitele</w:t>
      </w:r>
    </w:p>
    <w:p w14:paraId="7632946C" w14:textId="77777777" w:rsidR="004A12F2" w:rsidRDefault="004A12F2" w:rsidP="004A12F2">
      <w:pPr>
        <w:ind w:left="720"/>
        <w:jc w:val="both"/>
        <w:rPr>
          <w:b/>
          <w:i/>
          <w:snapToGrid w:val="0"/>
        </w:rPr>
      </w:pPr>
    </w:p>
    <w:p w14:paraId="0D74EF52" w14:textId="77777777" w:rsidR="0092001D" w:rsidRDefault="0092001D" w:rsidP="0092001D">
      <w:pPr>
        <w:numPr>
          <w:ilvl w:val="0"/>
          <w:numId w:val="13"/>
        </w:numPr>
        <w:jc w:val="both"/>
        <w:rPr>
          <w:b/>
          <w:i/>
          <w:snapToGrid w:val="0"/>
        </w:rPr>
      </w:pPr>
      <w:r>
        <w:rPr>
          <w:b/>
          <w:i/>
          <w:snapToGrid w:val="0"/>
        </w:rPr>
        <w:lastRenderedPageBreak/>
        <w:t>píle a zájem o učení</w:t>
      </w:r>
    </w:p>
    <w:p w14:paraId="5A0DC879" w14:textId="77777777" w:rsidR="0092001D" w:rsidRDefault="0092001D" w:rsidP="0092001D">
      <w:pPr>
        <w:numPr>
          <w:ilvl w:val="0"/>
          <w:numId w:val="18"/>
        </w:numPr>
        <w:jc w:val="both"/>
        <w:rPr>
          <w:snapToGrid w:val="0"/>
        </w:rPr>
      </w:pPr>
      <w:r>
        <w:rPr>
          <w:snapToGrid w:val="0"/>
        </w:rPr>
        <w:t>1 - aktivní, učí se svědomitě a se zájmem</w:t>
      </w:r>
    </w:p>
    <w:p w14:paraId="5DD09FD3" w14:textId="77777777" w:rsidR="0092001D" w:rsidRDefault="0092001D" w:rsidP="0092001D">
      <w:pPr>
        <w:numPr>
          <w:ilvl w:val="0"/>
          <w:numId w:val="18"/>
        </w:numPr>
        <w:jc w:val="both"/>
        <w:rPr>
          <w:snapToGrid w:val="0"/>
        </w:rPr>
      </w:pPr>
      <w:r>
        <w:rPr>
          <w:snapToGrid w:val="0"/>
        </w:rPr>
        <w:t>2 - učí se svědomitě</w:t>
      </w:r>
    </w:p>
    <w:p w14:paraId="279041A3" w14:textId="77777777" w:rsidR="0092001D" w:rsidRDefault="0092001D" w:rsidP="0092001D">
      <w:pPr>
        <w:numPr>
          <w:ilvl w:val="0"/>
          <w:numId w:val="18"/>
        </w:numPr>
        <w:jc w:val="both"/>
        <w:rPr>
          <w:snapToGrid w:val="0"/>
        </w:rPr>
      </w:pPr>
      <w:proofErr w:type="gramStart"/>
      <w:r>
        <w:rPr>
          <w:snapToGrid w:val="0"/>
        </w:rPr>
        <w:t>3 - k</w:t>
      </w:r>
      <w:proofErr w:type="gramEnd"/>
      <w:r>
        <w:rPr>
          <w:snapToGrid w:val="0"/>
        </w:rPr>
        <w:t> učení a práci nepotřebuje mnoho podnětů</w:t>
      </w:r>
    </w:p>
    <w:p w14:paraId="6432D7D7" w14:textId="77777777" w:rsidR="0092001D" w:rsidRDefault="0092001D" w:rsidP="0092001D">
      <w:pPr>
        <w:numPr>
          <w:ilvl w:val="0"/>
          <w:numId w:val="18"/>
        </w:numPr>
        <w:jc w:val="both"/>
        <w:rPr>
          <w:snapToGrid w:val="0"/>
        </w:rPr>
      </w:pPr>
      <w:r>
        <w:rPr>
          <w:snapToGrid w:val="0"/>
        </w:rPr>
        <w:t>4 - malý zájem o učení, potřebuje stálé podněty</w:t>
      </w:r>
    </w:p>
    <w:p w14:paraId="0D8F33D7" w14:textId="77777777" w:rsidR="0092001D" w:rsidRDefault="0092001D" w:rsidP="0092001D">
      <w:pPr>
        <w:numPr>
          <w:ilvl w:val="0"/>
          <w:numId w:val="18"/>
        </w:numPr>
        <w:jc w:val="both"/>
        <w:rPr>
          <w:snapToGrid w:val="0"/>
        </w:rPr>
      </w:pPr>
      <w:r>
        <w:rPr>
          <w:snapToGrid w:val="0"/>
        </w:rPr>
        <w:t>5 - pomoc a pobízení k učení jsou neúčinné</w:t>
      </w:r>
    </w:p>
    <w:p w14:paraId="49C485B0" w14:textId="77777777" w:rsidR="0092001D" w:rsidRDefault="0092001D" w:rsidP="0092001D">
      <w:pPr>
        <w:ind w:left="360"/>
        <w:jc w:val="both"/>
        <w:rPr>
          <w:snapToGrid w:val="0"/>
        </w:rPr>
      </w:pPr>
    </w:p>
    <w:p w14:paraId="13498ED3" w14:textId="77777777" w:rsidR="0092001D" w:rsidRPr="006A2423" w:rsidRDefault="0092001D" w:rsidP="0092001D">
      <w:pPr>
        <w:pStyle w:val="Nadpis4"/>
      </w:pPr>
    </w:p>
    <w:p w14:paraId="07F8FEFC" w14:textId="77777777" w:rsidR="0092001D" w:rsidRPr="006A2423" w:rsidRDefault="0092001D" w:rsidP="0092001D">
      <w:pPr>
        <w:pStyle w:val="Nadpis4"/>
      </w:pPr>
      <w:bookmarkStart w:id="113" w:name="_Toc55253208"/>
      <w:r w:rsidRPr="00A37DDA">
        <w:t>2. 14. Způsoby hodnocení</w:t>
      </w:r>
      <w:bookmarkEnd w:id="113"/>
    </w:p>
    <w:p w14:paraId="765AC436" w14:textId="77777777" w:rsidR="0092001D" w:rsidRPr="006A2423" w:rsidRDefault="0092001D" w:rsidP="0092001D"/>
    <w:p w14:paraId="13265470" w14:textId="77777777" w:rsidR="0092001D" w:rsidRDefault="005E7B9B" w:rsidP="0092001D">
      <w:pPr>
        <w:ind w:left="720"/>
      </w:pPr>
      <w:r>
        <w:t xml:space="preserve">a) </w:t>
      </w:r>
      <w:r w:rsidR="0092001D">
        <w:t>Formativní hodnocení – průběžné, umožňuje sledovat vlastní pokrok žáka.</w:t>
      </w:r>
    </w:p>
    <w:p w14:paraId="40821A3D" w14:textId="77777777" w:rsidR="0092001D" w:rsidRDefault="0092001D" w:rsidP="0092001D">
      <w:pPr>
        <w:ind w:left="720"/>
      </w:pPr>
      <w:r>
        <w:t>b) Sumativní hodnocení – souhrnné, informuje o tom, co žák zvládl na konci určitého období.</w:t>
      </w:r>
    </w:p>
    <w:p w14:paraId="5A356FEC" w14:textId="77777777" w:rsidR="0092001D" w:rsidRDefault="0092001D" w:rsidP="0092001D">
      <w:pPr>
        <w:ind w:left="720"/>
      </w:pPr>
      <w:r>
        <w:t>c) Sebehodnocení – posiluje schopnost hodnotit rozvoj svých vědomostí a dovedností.</w:t>
      </w:r>
    </w:p>
    <w:p w14:paraId="4F13A1CD" w14:textId="77777777" w:rsidR="0092001D" w:rsidRDefault="0092001D" w:rsidP="0092001D"/>
    <w:p w14:paraId="3F3312FC" w14:textId="77777777" w:rsidR="0092001D" w:rsidRDefault="0092001D" w:rsidP="0092001D">
      <w:pPr>
        <w:jc w:val="both"/>
      </w:pPr>
      <w:r>
        <w:t>Způsob hodnocení distančního způsobu vzdělávání škola přizpůsobí podmínkám žáka pro tento způsob vzdělávání. Vyučující poskytuje dostatek zpětné vazby, podporuje a motivuje žáky, ukazuje cestu k dosahování pokroku.</w:t>
      </w:r>
    </w:p>
    <w:p w14:paraId="256C1B66" w14:textId="77777777" w:rsidR="0092001D" w:rsidRDefault="0092001D" w:rsidP="0092001D">
      <w:pPr>
        <w:pStyle w:val="TOCHeading"/>
      </w:pPr>
    </w:p>
    <w:p w14:paraId="3F63E754" w14:textId="77777777" w:rsidR="0092001D" w:rsidRPr="00D13DF7" w:rsidRDefault="0092001D" w:rsidP="0092001D">
      <w:pPr>
        <w:jc w:val="both"/>
        <w:rPr>
          <w:snapToGrid w:val="0"/>
        </w:rPr>
      </w:pPr>
    </w:p>
    <w:p w14:paraId="76AE6218" w14:textId="77777777" w:rsidR="00961963" w:rsidRDefault="00961963"/>
    <w:sectPr w:rsidR="00961963" w:rsidSect="001A0826">
      <w:headerReference w:type="default" r:id="rId8"/>
      <w:footerReference w:type="default" r:id="rId9"/>
      <w:pgSz w:w="11906" w:h="16838"/>
      <w:pgMar w:top="1440" w:right="1080" w:bottom="1440" w:left="1080" w:header="0" w:footer="567"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C4061" w14:textId="77777777" w:rsidR="00FB0CFB" w:rsidRDefault="00FB0CFB">
      <w:r>
        <w:separator/>
      </w:r>
    </w:p>
  </w:endnote>
  <w:endnote w:type="continuationSeparator" w:id="0">
    <w:p w14:paraId="04DE6837" w14:textId="77777777" w:rsidR="00FB0CFB" w:rsidRDefault="00FB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itka Text">
    <w:panose1 w:val="02000505000000020004"/>
    <w:charset w:val="EE"/>
    <w:family w:val="auto"/>
    <w:pitch w:val="variable"/>
    <w:sig w:usb0="A00002EF" w:usb1="4000204B"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704A8" w14:textId="77777777" w:rsidR="00DF2784" w:rsidRDefault="00DF2784">
    <w:pPr>
      <w:pStyle w:val="Zpat"/>
      <w:jc w:val="right"/>
    </w:pPr>
    <w:r>
      <w:fldChar w:fldCharType="begin"/>
    </w:r>
    <w:r>
      <w:instrText>PAGE   \* MERGEFORMAT</w:instrText>
    </w:r>
    <w:r>
      <w:fldChar w:fldCharType="separate"/>
    </w:r>
    <w:r w:rsidR="004A12F2">
      <w:rPr>
        <w:noProof/>
      </w:rPr>
      <w:t>27</w:t>
    </w:r>
    <w:r>
      <w:fldChar w:fldCharType="end"/>
    </w:r>
  </w:p>
  <w:p w14:paraId="310A5A81" w14:textId="77777777" w:rsidR="00DF2784" w:rsidRDefault="00DF2784">
    <w:pPr>
      <w:pStyle w:val="Zpat"/>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94AD5" w14:textId="77777777" w:rsidR="00FB0CFB" w:rsidRDefault="00FB0CFB">
      <w:r>
        <w:separator/>
      </w:r>
    </w:p>
  </w:footnote>
  <w:footnote w:type="continuationSeparator" w:id="0">
    <w:p w14:paraId="75C9C803" w14:textId="77777777" w:rsidR="00FB0CFB" w:rsidRDefault="00FB0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93F3A" w14:textId="77777777" w:rsidR="00DF2784" w:rsidRDefault="00DF2784">
    <w:pPr>
      <w:pStyle w:val="Zhlav"/>
      <w:jc w:val="center"/>
    </w:pPr>
  </w:p>
  <w:p w14:paraId="3BAB606C" w14:textId="77777777" w:rsidR="00DF2784" w:rsidRDefault="00DF2784">
    <w:pPr>
      <w:pStyle w:val="Zhlav"/>
      <w:jc w:val="center"/>
    </w:pPr>
  </w:p>
  <w:p w14:paraId="389EEC99" w14:textId="77777777" w:rsidR="00DF2784" w:rsidRDefault="00DF278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1FDA"/>
    <w:multiLevelType w:val="singleLevel"/>
    <w:tmpl w:val="C554D200"/>
    <w:lvl w:ilvl="0">
      <w:numFmt w:val="bullet"/>
      <w:lvlText w:val="-"/>
      <w:lvlJc w:val="left"/>
      <w:pPr>
        <w:tabs>
          <w:tab w:val="num" w:pos="502"/>
        </w:tabs>
        <w:ind w:left="502" w:hanging="360"/>
      </w:pPr>
      <w:rPr>
        <w:rFonts w:hint="default"/>
      </w:rPr>
    </w:lvl>
  </w:abstractNum>
  <w:abstractNum w:abstractNumId="1" w15:restartNumberingAfterBreak="0">
    <w:nsid w:val="057E6014"/>
    <w:multiLevelType w:val="singleLevel"/>
    <w:tmpl w:val="459CFB64"/>
    <w:lvl w:ilvl="0">
      <w:start w:val="1"/>
      <w:numFmt w:val="upperRoman"/>
      <w:pStyle w:val="Nadpis9"/>
      <w:lvlText w:val="%1."/>
      <w:lvlJc w:val="left"/>
      <w:pPr>
        <w:tabs>
          <w:tab w:val="num" w:pos="720"/>
        </w:tabs>
        <w:ind w:left="720" w:hanging="720"/>
      </w:pPr>
      <w:rPr>
        <w:rFonts w:cs="Times New Roman"/>
        <w:b/>
        <w:i w:val="0"/>
        <w:sz w:val="24"/>
      </w:rPr>
    </w:lvl>
  </w:abstractNum>
  <w:abstractNum w:abstractNumId="2" w15:restartNumberingAfterBreak="0">
    <w:nsid w:val="0C5F4DB8"/>
    <w:multiLevelType w:val="hybridMultilevel"/>
    <w:tmpl w:val="587C252A"/>
    <w:lvl w:ilvl="0" w:tplc="04050011">
      <w:start w:val="1"/>
      <w:numFmt w:val="decimal"/>
      <w:lvlText w:val="%1)"/>
      <w:lvlJc w:val="left"/>
      <w:pPr>
        <w:tabs>
          <w:tab w:val="num" w:pos="737"/>
        </w:tabs>
        <w:ind w:left="737" w:hanging="567"/>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E4D549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A13703"/>
    <w:multiLevelType w:val="hybridMultilevel"/>
    <w:tmpl w:val="C9D476F8"/>
    <w:lvl w:ilvl="0" w:tplc="04050011">
      <w:start w:val="1"/>
      <w:numFmt w:val="decimal"/>
      <w:lvlText w:val="%1)"/>
      <w:lvlJc w:val="left"/>
      <w:pPr>
        <w:tabs>
          <w:tab w:val="num" w:pos="737"/>
        </w:tabs>
        <w:ind w:left="737" w:hanging="567"/>
      </w:pPr>
      <w:rPr>
        <w:rFonts w:cs="Times New Roman" w:hint="default"/>
      </w:rPr>
    </w:lvl>
    <w:lvl w:ilvl="1" w:tplc="958ED4D6">
      <w:numFmt w:val="bullet"/>
      <w:lvlText w:val="-"/>
      <w:lvlJc w:val="left"/>
      <w:pPr>
        <w:ind w:left="1440" w:hanging="360"/>
      </w:pPr>
      <w:rPr>
        <w:rFonts w:ascii="Times New Roman" w:eastAsia="Times New Roman" w:hAnsi="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1F441FFB"/>
    <w:multiLevelType w:val="hybridMultilevel"/>
    <w:tmpl w:val="093EDBEA"/>
    <w:lvl w:ilvl="0" w:tplc="8266FE86">
      <w:start w:val="1"/>
      <w:numFmt w:val="decimal"/>
      <w:lvlText w:val="%1)"/>
      <w:lvlJc w:val="left"/>
      <w:pPr>
        <w:tabs>
          <w:tab w:val="num" w:pos="851"/>
        </w:tabs>
        <w:ind w:left="851" w:hanging="567"/>
      </w:pPr>
      <w:rPr>
        <w:rFonts w:ascii="Times New Roman" w:hAnsi="Times New Roman" w:cs="Times New Roman" w:hint="default"/>
        <w:sz w:val="24"/>
        <w:szCs w:val="24"/>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6" w15:restartNumberingAfterBreak="0">
    <w:nsid w:val="2149298C"/>
    <w:multiLevelType w:val="hybridMultilevel"/>
    <w:tmpl w:val="22E87258"/>
    <w:lvl w:ilvl="0" w:tplc="04050011">
      <w:start w:val="1"/>
      <w:numFmt w:val="decimal"/>
      <w:lvlText w:val="%1)"/>
      <w:lvlJc w:val="left"/>
      <w:pPr>
        <w:tabs>
          <w:tab w:val="num" w:pos="737"/>
        </w:tabs>
        <w:ind w:left="737" w:hanging="567"/>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21B5625E"/>
    <w:multiLevelType w:val="hybridMultilevel"/>
    <w:tmpl w:val="06D8E05C"/>
    <w:lvl w:ilvl="0" w:tplc="314C9AAC">
      <w:start w:val="1"/>
      <w:numFmt w:val="bullet"/>
      <w:lvlText w:val=""/>
      <w:lvlJc w:val="left"/>
      <w:pPr>
        <w:ind w:left="851" w:hanging="284"/>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66D5E03"/>
    <w:multiLevelType w:val="singleLevel"/>
    <w:tmpl w:val="C554D200"/>
    <w:lvl w:ilvl="0">
      <w:numFmt w:val="bullet"/>
      <w:lvlText w:val="-"/>
      <w:lvlJc w:val="left"/>
      <w:pPr>
        <w:tabs>
          <w:tab w:val="num" w:pos="720"/>
        </w:tabs>
        <w:ind w:left="720" w:hanging="360"/>
      </w:pPr>
      <w:rPr>
        <w:rFonts w:hint="default"/>
      </w:rPr>
    </w:lvl>
  </w:abstractNum>
  <w:abstractNum w:abstractNumId="9" w15:restartNumberingAfterBreak="0">
    <w:nsid w:val="2BCB50C1"/>
    <w:multiLevelType w:val="hybridMultilevel"/>
    <w:tmpl w:val="C9D476F8"/>
    <w:lvl w:ilvl="0" w:tplc="04050011">
      <w:start w:val="1"/>
      <w:numFmt w:val="decimal"/>
      <w:lvlText w:val="%1)"/>
      <w:lvlJc w:val="left"/>
      <w:pPr>
        <w:tabs>
          <w:tab w:val="num" w:pos="737"/>
        </w:tabs>
        <w:ind w:left="737" w:hanging="567"/>
      </w:pPr>
      <w:rPr>
        <w:rFonts w:cs="Times New Roman" w:hint="default"/>
      </w:rPr>
    </w:lvl>
    <w:lvl w:ilvl="1" w:tplc="958ED4D6">
      <w:numFmt w:val="bullet"/>
      <w:lvlText w:val="-"/>
      <w:lvlJc w:val="left"/>
      <w:pPr>
        <w:ind w:left="1440" w:hanging="360"/>
      </w:pPr>
      <w:rPr>
        <w:rFonts w:ascii="Times New Roman" w:eastAsia="Times New Roman" w:hAnsi="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2C7C5BA2"/>
    <w:multiLevelType w:val="singleLevel"/>
    <w:tmpl w:val="C554D200"/>
    <w:lvl w:ilvl="0">
      <w:numFmt w:val="bullet"/>
      <w:lvlText w:val="-"/>
      <w:lvlJc w:val="left"/>
      <w:pPr>
        <w:tabs>
          <w:tab w:val="num" w:pos="720"/>
        </w:tabs>
        <w:ind w:left="720" w:hanging="360"/>
      </w:pPr>
      <w:rPr>
        <w:rFonts w:hint="default"/>
      </w:rPr>
    </w:lvl>
  </w:abstractNum>
  <w:abstractNum w:abstractNumId="11" w15:restartNumberingAfterBreak="0">
    <w:nsid w:val="2F0061D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6848A4"/>
    <w:multiLevelType w:val="hybridMultilevel"/>
    <w:tmpl w:val="17C2BE54"/>
    <w:lvl w:ilvl="0" w:tplc="95F8D91E">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hint="default"/>
      </w:rPr>
    </w:lvl>
    <w:lvl w:ilvl="8" w:tplc="04050005">
      <w:start w:val="1"/>
      <w:numFmt w:val="bullet"/>
      <w:lvlText w:val=""/>
      <w:lvlJc w:val="left"/>
      <w:pPr>
        <w:ind w:left="7200" w:hanging="360"/>
      </w:pPr>
      <w:rPr>
        <w:rFonts w:ascii="Wingdings" w:hAnsi="Wingdings" w:hint="default"/>
      </w:rPr>
    </w:lvl>
  </w:abstractNum>
  <w:abstractNum w:abstractNumId="13" w15:restartNumberingAfterBreak="0">
    <w:nsid w:val="360B7F78"/>
    <w:multiLevelType w:val="singleLevel"/>
    <w:tmpl w:val="C554D200"/>
    <w:lvl w:ilvl="0">
      <w:numFmt w:val="bullet"/>
      <w:lvlText w:val="-"/>
      <w:lvlJc w:val="left"/>
      <w:pPr>
        <w:tabs>
          <w:tab w:val="num" w:pos="720"/>
        </w:tabs>
        <w:ind w:left="720" w:hanging="360"/>
      </w:pPr>
      <w:rPr>
        <w:rFonts w:hint="default"/>
      </w:rPr>
    </w:lvl>
  </w:abstractNum>
  <w:abstractNum w:abstractNumId="14" w15:restartNumberingAfterBreak="0">
    <w:nsid w:val="38096653"/>
    <w:multiLevelType w:val="hybridMultilevel"/>
    <w:tmpl w:val="575A7B70"/>
    <w:lvl w:ilvl="0" w:tplc="7ACEB8F0">
      <w:start w:val="1"/>
      <w:numFmt w:val="decimal"/>
      <w:lvlText w:val="%1)"/>
      <w:lvlJc w:val="left"/>
      <w:pPr>
        <w:tabs>
          <w:tab w:val="num" w:pos="851"/>
        </w:tabs>
        <w:ind w:left="851" w:hanging="567"/>
      </w:pPr>
      <w:rPr>
        <w:rFonts w:ascii="Times New Roman" w:hAnsi="Times New Roman" w:cs="Times New Roman" w:hint="default"/>
        <w:sz w:val="24"/>
        <w:szCs w:val="24"/>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15:restartNumberingAfterBreak="0">
    <w:nsid w:val="3F9901AE"/>
    <w:multiLevelType w:val="hybridMultilevel"/>
    <w:tmpl w:val="C9D476F8"/>
    <w:lvl w:ilvl="0" w:tplc="04050011">
      <w:start w:val="1"/>
      <w:numFmt w:val="decimal"/>
      <w:lvlText w:val="%1)"/>
      <w:lvlJc w:val="left"/>
      <w:pPr>
        <w:tabs>
          <w:tab w:val="num" w:pos="737"/>
        </w:tabs>
        <w:ind w:left="737" w:hanging="567"/>
      </w:pPr>
      <w:rPr>
        <w:rFonts w:cs="Times New Roman" w:hint="default"/>
      </w:rPr>
    </w:lvl>
    <w:lvl w:ilvl="1" w:tplc="958ED4D6">
      <w:numFmt w:val="bullet"/>
      <w:lvlText w:val="-"/>
      <w:lvlJc w:val="left"/>
      <w:pPr>
        <w:ind w:left="1440" w:hanging="360"/>
      </w:pPr>
      <w:rPr>
        <w:rFonts w:ascii="Times New Roman" w:eastAsia="Times New Roman" w:hAnsi="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46903707"/>
    <w:multiLevelType w:val="hybridMultilevel"/>
    <w:tmpl w:val="8634E774"/>
    <w:lvl w:ilvl="0" w:tplc="A372C044">
      <w:numFmt w:val="bullet"/>
      <w:lvlText w:val="-"/>
      <w:lvlJc w:val="left"/>
      <w:pPr>
        <w:tabs>
          <w:tab w:val="num" w:pos="1077"/>
        </w:tabs>
        <w:ind w:left="1077" w:hanging="283"/>
      </w:pPr>
      <w:rPr>
        <w:rFont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8C56CD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D0125F"/>
    <w:multiLevelType w:val="singleLevel"/>
    <w:tmpl w:val="20A4A5C8"/>
    <w:lvl w:ilvl="0">
      <w:start w:val="1"/>
      <w:numFmt w:val="decimal"/>
      <w:lvlText w:val="%1."/>
      <w:lvlJc w:val="left"/>
      <w:pPr>
        <w:tabs>
          <w:tab w:val="num" w:pos="360"/>
        </w:tabs>
        <w:ind w:left="360" w:hanging="360"/>
      </w:pPr>
      <w:rPr>
        <w:rFonts w:cs="Times New Roman"/>
        <w:b w:val="0"/>
        <w:i w:val="0"/>
      </w:rPr>
    </w:lvl>
  </w:abstractNum>
  <w:abstractNum w:abstractNumId="19" w15:restartNumberingAfterBreak="0">
    <w:nsid w:val="516678D9"/>
    <w:multiLevelType w:val="hybridMultilevel"/>
    <w:tmpl w:val="2C8AFFDC"/>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15:restartNumberingAfterBreak="0">
    <w:nsid w:val="533A2A44"/>
    <w:multiLevelType w:val="hybridMultilevel"/>
    <w:tmpl w:val="824C0E52"/>
    <w:lvl w:ilvl="0" w:tplc="7FBE3E4E">
      <w:start w:val="1"/>
      <w:numFmt w:val="decimal"/>
      <w:lvlText w:val="%1)"/>
      <w:lvlJc w:val="left"/>
      <w:pPr>
        <w:tabs>
          <w:tab w:val="num" w:pos="737"/>
        </w:tabs>
        <w:ind w:left="737" w:hanging="567"/>
      </w:pPr>
      <w:rPr>
        <w:rFonts w:cs="Times New Roman" w:hint="default"/>
      </w:rPr>
    </w:lvl>
    <w:lvl w:ilvl="1" w:tplc="FFFFFFFF">
      <w:start w:val="1"/>
      <w:numFmt w:val="lowerLetter"/>
      <w:lvlText w:val="%2."/>
      <w:lvlJc w:val="left"/>
      <w:pPr>
        <w:tabs>
          <w:tab w:val="num" w:pos="1380"/>
        </w:tabs>
        <w:ind w:left="1380" w:hanging="360"/>
      </w:pPr>
      <w:rPr>
        <w:rFonts w:cs="Times New Roman"/>
      </w:rPr>
    </w:lvl>
    <w:lvl w:ilvl="2" w:tplc="FFFFFFFF">
      <w:start w:val="1"/>
      <w:numFmt w:val="lowerRoman"/>
      <w:lvlText w:val="%3."/>
      <w:lvlJc w:val="right"/>
      <w:pPr>
        <w:tabs>
          <w:tab w:val="num" w:pos="2100"/>
        </w:tabs>
        <w:ind w:left="2100" w:hanging="180"/>
      </w:pPr>
      <w:rPr>
        <w:rFonts w:cs="Times New Roman"/>
      </w:rPr>
    </w:lvl>
    <w:lvl w:ilvl="3" w:tplc="FFFFFFFF">
      <w:start w:val="1"/>
      <w:numFmt w:val="decimal"/>
      <w:lvlText w:val="%4."/>
      <w:lvlJc w:val="left"/>
      <w:pPr>
        <w:tabs>
          <w:tab w:val="num" w:pos="2820"/>
        </w:tabs>
        <w:ind w:left="2820" w:hanging="360"/>
      </w:pPr>
      <w:rPr>
        <w:rFonts w:cs="Times New Roman"/>
      </w:rPr>
    </w:lvl>
    <w:lvl w:ilvl="4" w:tplc="FFFFFFFF">
      <w:start w:val="1"/>
      <w:numFmt w:val="lowerLetter"/>
      <w:lvlText w:val="%5."/>
      <w:lvlJc w:val="left"/>
      <w:pPr>
        <w:tabs>
          <w:tab w:val="num" w:pos="3540"/>
        </w:tabs>
        <w:ind w:left="3540" w:hanging="360"/>
      </w:pPr>
      <w:rPr>
        <w:rFonts w:cs="Times New Roman"/>
      </w:rPr>
    </w:lvl>
    <w:lvl w:ilvl="5" w:tplc="FFFFFFFF">
      <w:start w:val="1"/>
      <w:numFmt w:val="lowerRoman"/>
      <w:lvlText w:val="%6."/>
      <w:lvlJc w:val="right"/>
      <w:pPr>
        <w:tabs>
          <w:tab w:val="num" w:pos="4260"/>
        </w:tabs>
        <w:ind w:left="4260" w:hanging="180"/>
      </w:pPr>
      <w:rPr>
        <w:rFonts w:cs="Times New Roman"/>
      </w:rPr>
    </w:lvl>
    <w:lvl w:ilvl="6" w:tplc="FFFFFFFF">
      <w:start w:val="1"/>
      <w:numFmt w:val="decimal"/>
      <w:lvlText w:val="%7."/>
      <w:lvlJc w:val="left"/>
      <w:pPr>
        <w:tabs>
          <w:tab w:val="num" w:pos="4980"/>
        </w:tabs>
        <w:ind w:left="4980" w:hanging="360"/>
      </w:pPr>
      <w:rPr>
        <w:rFonts w:cs="Times New Roman"/>
      </w:rPr>
    </w:lvl>
    <w:lvl w:ilvl="7" w:tplc="FFFFFFFF">
      <w:start w:val="1"/>
      <w:numFmt w:val="lowerLetter"/>
      <w:lvlText w:val="%8."/>
      <w:lvlJc w:val="left"/>
      <w:pPr>
        <w:tabs>
          <w:tab w:val="num" w:pos="5700"/>
        </w:tabs>
        <w:ind w:left="5700" w:hanging="360"/>
      </w:pPr>
      <w:rPr>
        <w:rFonts w:cs="Times New Roman"/>
      </w:rPr>
    </w:lvl>
    <w:lvl w:ilvl="8" w:tplc="FFFFFFFF">
      <w:start w:val="1"/>
      <w:numFmt w:val="lowerRoman"/>
      <w:lvlText w:val="%9."/>
      <w:lvlJc w:val="right"/>
      <w:pPr>
        <w:tabs>
          <w:tab w:val="num" w:pos="6420"/>
        </w:tabs>
        <w:ind w:left="6420" w:hanging="180"/>
      </w:pPr>
      <w:rPr>
        <w:rFonts w:cs="Times New Roman"/>
      </w:rPr>
    </w:lvl>
  </w:abstractNum>
  <w:abstractNum w:abstractNumId="21" w15:restartNumberingAfterBreak="0">
    <w:nsid w:val="56511662"/>
    <w:multiLevelType w:val="singleLevel"/>
    <w:tmpl w:val="C554D200"/>
    <w:lvl w:ilvl="0">
      <w:numFmt w:val="bullet"/>
      <w:lvlText w:val="-"/>
      <w:lvlJc w:val="left"/>
      <w:pPr>
        <w:tabs>
          <w:tab w:val="num" w:pos="720"/>
        </w:tabs>
        <w:ind w:left="720" w:hanging="360"/>
      </w:pPr>
      <w:rPr>
        <w:rFonts w:hint="default"/>
      </w:rPr>
    </w:lvl>
  </w:abstractNum>
  <w:abstractNum w:abstractNumId="22" w15:restartNumberingAfterBreak="0">
    <w:nsid w:val="565300D2"/>
    <w:multiLevelType w:val="hybridMultilevel"/>
    <w:tmpl w:val="35346D52"/>
    <w:lvl w:ilvl="0" w:tplc="1E46B736">
      <w:start w:val="1"/>
      <w:numFmt w:val="decimal"/>
      <w:lvlText w:val="%1)"/>
      <w:lvlJc w:val="left"/>
      <w:pPr>
        <w:tabs>
          <w:tab w:val="num" w:pos="720"/>
        </w:tabs>
        <w:ind w:left="720" w:hanging="360"/>
      </w:pPr>
      <w:rPr>
        <w:rFonts w:ascii="Times New Roman" w:hAnsi="Times New Roman" w:cs="Times New Roman" w:hint="default"/>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56D877D3"/>
    <w:multiLevelType w:val="hybridMultilevel"/>
    <w:tmpl w:val="AD32D846"/>
    <w:lvl w:ilvl="0" w:tplc="04050011">
      <w:start w:val="1"/>
      <w:numFmt w:val="decimal"/>
      <w:lvlText w:val="%1)"/>
      <w:lvlJc w:val="left"/>
      <w:pPr>
        <w:tabs>
          <w:tab w:val="num" w:pos="737"/>
        </w:tabs>
        <w:ind w:left="737" w:hanging="567"/>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15:restartNumberingAfterBreak="0">
    <w:nsid w:val="57DA11E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7F51949"/>
    <w:multiLevelType w:val="singleLevel"/>
    <w:tmpl w:val="C554D200"/>
    <w:lvl w:ilvl="0">
      <w:numFmt w:val="bullet"/>
      <w:lvlText w:val="-"/>
      <w:lvlJc w:val="left"/>
      <w:pPr>
        <w:tabs>
          <w:tab w:val="num" w:pos="720"/>
        </w:tabs>
        <w:ind w:left="720" w:hanging="360"/>
      </w:pPr>
      <w:rPr>
        <w:rFonts w:hint="default"/>
      </w:rPr>
    </w:lvl>
  </w:abstractNum>
  <w:abstractNum w:abstractNumId="26" w15:restartNumberingAfterBreak="0">
    <w:nsid w:val="581741C8"/>
    <w:multiLevelType w:val="hybridMultilevel"/>
    <w:tmpl w:val="D1BA6A70"/>
    <w:lvl w:ilvl="0" w:tplc="04050017">
      <w:start w:val="1"/>
      <w:numFmt w:val="lowerLetter"/>
      <w:lvlText w:val="%1)"/>
      <w:lvlJc w:val="left"/>
      <w:pPr>
        <w:ind w:left="1441" w:hanging="360"/>
      </w:pPr>
      <w:rPr>
        <w:rFonts w:cs="Times New Roman"/>
      </w:rPr>
    </w:lvl>
    <w:lvl w:ilvl="1" w:tplc="04050019">
      <w:start w:val="1"/>
      <w:numFmt w:val="lowerLetter"/>
      <w:lvlText w:val="%2."/>
      <w:lvlJc w:val="left"/>
      <w:pPr>
        <w:ind w:left="2161" w:hanging="360"/>
      </w:pPr>
      <w:rPr>
        <w:rFonts w:cs="Times New Roman"/>
      </w:rPr>
    </w:lvl>
    <w:lvl w:ilvl="2" w:tplc="0405001B">
      <w:start w:val="1"/>
      <w:numFmt w:val="lowerRoman"/>
      <w:lvlText w:val="%3."/>
      <w:lvlJc w:val="right"/>
      <w:pPr>
        <w:ind w:left="2881" w:hanging="180"/>
      </w:pPr>
      <w:rPr>
        <w:rFonts w:cs="Times New Roman"/>
      </w:rPr>
    </w:lvl>
    <w:lvl w:ilvl="3" w:tplc="0405000F">
      <w:start w:val="1"/>
      <w:numFmt w:val="decimal"/>
      <w:lvlText w:val="%4."/>
      <w:lvlJc w:val="left"/>
      <w:pPr>
        <w:ind w:left="3601" w:hanging="360"/>
      </w:pPr>
      <w:rPr>
        <w:rFonts w:cs="Times New Roman"/>
      </w:rPr>
    </w:lvl>
    <w:lvl w:ilvl="4" w:tplc="04050019">
      <w:start w:val="1"/>
      <w:numFmt w:val="lowerLetter"/>
      <w:lvlText w:val="%5."/>
      <w:lvlJc w:val="left"/>
      <w:pPr>
        <w:ind w:left="4321" w:hanging="360"/>
      </w:pPr>
      <w:rPr>
        <w:rFonts w:cs="Times New Roman"/>
      </w:rPr>
    </w:lvl>
    <w:lvl w:ilvl="5" w:tplc="0405001B">
      <w:start w:val="1"/>
      <w:numFmt w:val="lowerRoman"/>
      <w:lvlText w:val="%6."/>
      <w:lvlJc w:val="right"/>
      <w:pPr>
        <w:ind w:left="5041" w:hanging="180"/>
      </w:pPr>
      <w:rPr>
        <w:rFonts w:cs="Times New Roman"/>
      </w:rPr>
    </w:lvl>
    <w:lvl w:ilvl="6" w:tplc="0405000F">
      <w:start w:val="1"/>
      <w:numFmt w:val="decimal"/>
      <w:lvlText w:val="%7."/>
      <w:lvlJc w:val="left"/>
      <w:pPr>
        <w:ind w:left="5761" w:hanging="360"/>
      </w:pPr>
      <w:rPr>
        <w:rFonts w:cs="Times New Roman"/>
      </w:rPr>
    </w:lvl>
    <w:lvl w:ilvl="7" w:tplc="04050019">
      <w:start w:val="1"/>
      <w:numFmt w:val="lowerLetter"/>
      <w:lvlText w:val="%8."/>
      <w:lvlJc w:val="left"/>
      <w:pPr>
        <w:ind w:left="6481" w:hanging="360"/>
      </w:pPr>
      <w:rPr>
        <w:rFonts w:cs="Times New Roman"/>
      </w:rPr>
    </w:lvl>
    <w:lvl w:ilvl="8" w:tplc="0405001B">
      <w:start w:val="1"/>
      <w:numFmt w:val="lowerRoman"/>
      <w:lvlText w:val="%9."/>
      <w:lvlJc w:val="right"/>
      <w:pPr>
        <w:ind w:left="7201" w:hanging="180"/>
      </w:pPr>
      <w:rPr>
        <w:rFonts w:cs="Times New Roman"/>
      </w:rPr>
    </w:lvl>
  </w:abstractNum>
  <w:abstractNum w:abstractNumId="27" w15:restartNumberingAfterBreak="0">
    <w:nsid w:val="58EE6A37"/>
    <w:multiLevelType w:val="hybridMultilevel"/>
    <w:tmpl w:val="2242BB58"/>
    <w:lvl w:ilvl="0" w:tplc="04050011">
      <w:start w:val="1"/>
      <w:numFmt w:val="decimal"/>
      <w:lvlText w:val="%1)"/>
      <w:lvlJc w:val="left"/>
      <w:pPr>
        <w:tabs>
          <w:tab w:val="num" w:pos="737"/>
        </w:tabs>
        <w:ind w:left="737" w:hanging="567"/>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599203FD"/>
    <w:multiLevelType w:val="singleLevel"/>
    <w:tmpl w:val="46F211A4"/>
    <w:lvl w:ilvl="0">
      <w:start w:val="1"/>
      <w:numFmt w:val="decimal"/>
      <w:lvlText w:val="%1."/>
      <w:lvlJc w:val="left"/>
      <w:pPr>
        <w:tabs>
          <w:tab w:val="num" w:pos="420"/>
        </w:tabs>
        <w:ind w:left="420" w:hanging="360"/>
      </w:pPr>
      <w:rPr>
        <w:rFonts w:cs="Times New Roman" w:hint="default"/>
      </w:rPr>
    </w:lvl>
  </w:abstractNum>
  <w:abstractNum w:abstractNumId="29" w15:restartNumberingAfterBreak="0">
    <w:nsid w:val="5B2A2865"/>
    <w:multiLevelType w:val="singleLevel"/>
    <w:tmpl w:val="C554D200"/>
    <w:lvl w:ilvl="0">
      <w:numFmt w:val="bullet"/>
      <w:lvlText w:val="-"/>
      <w:lvlJc w:val="left"/>
      <w:pPr>
        <w:tabs>
          <w:tab w:val="num" w:pos="720"/>
        </w:tabs>
        <w:ind w:left="720" w:hanging="360"/>
      </w:pPr>
      <w:rPr>
        <w:rFonts w:hint="default"/>
      </w:rPr>
    </w:lvl>
  </w:abstractNum>
  <w:abstractNum w:abstractNumId="30" w15:restartNumberingAfterBreak="0">
    <w:nsid w:val="5DA12C9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DB77679"/>
    <w:multiLevelType w:val="singleLevel"/>
    <w:tmpl w:val="C554D200"/>
    <w:lvl w:ilvl="0">
      <w:numFmt w:val="bullet"/>
      <w:lvlText w:val="-"/>
      <w:lvlJc w:val="left"/>
      <w:pPr>
        <w:tabs>
          <w:tab w:val="num" w:pos="720"/>
        </w:tabs>
        <w:ind w:left="720" w:hanging="360"/>
      </w:pPr>
      <w:rPr>
        <w:rFonts w:hint="default"/>
      </w:rPr>
    </w:lvl>
  </w:abstractNum>
  <w:abstractNum w:abstractNumId="32" w15:restartNumberingAfterBreak="0">
    <w:nsid w:val="60282591"/>
    <w:multiLevelType w:val="hybridMultilevel"/>
    <w:tmpl w:val="38AEF0F0"/>
    <w:lvl w:ilvl="0" w:tplc="1E46B736">
      <w:start w:val="1"/>
      <w:numFmt w:val="decimal"/>
      <w:lvlText w:val="%1)"/>
      <w:lvlJc w:val="left"/>
      <w:pPr>
        <w:tabs>
          <w:tab w:val="num" w:pos="851"/>
        </w:tabs>
        <w:ind w:left="851" w:hanging="567"/>
      </w:pPr>
      <w:rPr>
        <w:rFonts w:ascii="Times New Roman" w:hAnsi="Times New Roman" w:cs="Times New Roman" w:hint="default"/>
        <w:sz w:val="24"/>
        <w:szCs w:val="24"/>
      </w:rPr>
    </w:lvl>
    <w:lvl w:ilvl="1" w:tplc="04050019">
      <w:start w:val="1"/>
      <w:numFmt w:val="lowerLetter"/>
      <w:lvlText w:val="%2."/>
      <w:lvlJc w:val="left"/>
      <w:pPr>
        <w:ind w:left="1554" w:hanging="360"/>
      </w:pPr>
      <w:rPr>
        <w:rFonts w:cs="Times New Roman"/>
      </w:rPr>
    </w:lvl>
    <w:lvl w:ilvl="2" w:tplc="0405001B">
      <w:start w:val="1"/>
      <w:numFmt w:val="lowerRoman"/>
      <w:lvlText w:val="%3."/>
      <w:lvlJc w:val="right"/>
      <w:pPr>
        <w:ind w:left="2274" w:hanging="180"/>
      </w:pPr>
      <w:rPr>
        <w:rFonts w:cs="Times New Roman"/>
      </w:rPr>
    </w:lvl>
    <w:lvl w:ilvl="3" w:tplc="0405000F">
      <w:start w:val="1"/>
      <w:numFmt w:val="decimal"/>
      <w:lvlText w:val="%4."/>
      <w:lvlJc w:val="left"/>
      <w:pPr>
        <w:ind w:left="2994" w:hanging="360"/>
      </w:pPr>
      <w:rPr>
        <w:rFonts w:cs="Times New Roman"/>
      </w:rPr>
    </w:lvl>
    <w:lvl w:ilvl="4" w:tplc="04050019">
      <w:start w:val="1"/>
      <w:numFmt w:val="lowerLetter"/>
      <w:lvlText w:val="%5."/>
      <w:lvlJc w:val="left"/>
      <w:pPr>
        <w:ind w:left="3714" w:hanging="360"/>
      </w:pPr>
      <w:rPr>
        <w:rFonts w:cs="Times New Roman"/>
      </w:rPr>
    </w:lvl>
    <w:lvl w:ilvl="5" w:tplc="0405001B">
      <w:start w:val="1"/>
      <w:numFmt w:val="lowerRoman"/>
      <w:lvlText w:val="%6."/>
      <w:lvlJc w:val="right"/>
      <w:pPr>
        <w:ind w:left="4434" w:hanging="180"/>
      </w:pPr>
      <w:rPr>
        <w:rFonts w:cs="Times New Roman"/>
      </w:rPr>
    </w:lvl>
    <w:lvl w:ilvl="6" w:tplc="0405000F">
      <w:start w:val="1"/>
      <w:numFmt w:val="decimal"/>
      <w:lvlText w:val="%7."/>
      <w:lvlJc w:val="left"/>
      <w:pPr>
        <w:ind w:left="5154" w:hanging="360"/>
      </w:pPr>
      <w:rPr>
        <w:rFonts w:cs="Times New Roman"/>
      </w:rPr>
    </w:lvl>
    <w:lvl w:ilvl="7" w:tplc="04050019">
      <w:start w:val="1"/>
      <w:numFmt w:val="lowerLetter"/>
      <w:lvlText w:val="%8."/>
      <w:lvlJc w:val="left"/>
      <w:pPr>
        <w:ind w:left="5874" w:hanging="360"/>
      </w:pPr>
      <w:rPr>
        <w:rFonts w:cs="Times New Roman"/>
      </w:rPr>
    </w:lvl>
    <w:lvl w:ilvl="8" w:tplc="0405001B">
      <w:start w:val="1"/>
      <w:numFmt w:val="lowerRoman"/>
      <w:lvlText w:val="%9."/>
      <w:lvlJc w:val="right"/>
      <w:pPr>
        <w:ind w:left="6594" w:hanging="180"/>
      </w:pPr>
      <w:rPr>
        <w:rFonts w:cs="Times New Roman"/>
      </w:rPr>
    </w:lvl>
  </w:abstractNum>
  <w:abstractNum w:abstractNumId="33" w15:restartNumberingAfterBreak="0">
    <w:nsid w:val="61A42E91"/>
    <w:multiLevelType w:val="hybridMultilevel"/>
    <w:tmpl w:val="51EAD516"/>
    <w:lvl w:ilvl="0" w:tplc="41061202">
      <w:start w:val="1"/>
      <w:numFmt w:val="decimal"/>
      <w:lvlText w:val="%1)"/>
      <w:lvlJc w:val="left"/>
      <w:pPr>
        <w:tabs>
          <w:tab w:val="num" w:pos="737"/>
        </w:tabs>
        <w:ind w:left="737" w:hanging="567"/>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4" w15:restartNumberingAfterBreak="0">
    <w:nsid w:val="665221B7"/>
    <w:multiLevelType w:val="hybridMultilevel"/>
    <w:tmpl w:val="1756B9D8"/>
    <w:lvl w:ilvl="0" w:tplc="8A14B0B8">
      <w:start w:val="1"/>
      <w:numFmt w:val="decimal"/>
      <w:lvlText w:val="%1)"/>
      <w:lvlJc w:val="left"/>
      <w:pPr>
        <w:tabs>
          <w:tab w:val="num" w:pos="851"/>
        </w:tabs>
        <w:ind w:left="851" w:hanging="567"/>
      </w:pPr>
      <w:rPr>
        <w:rFonts w:cs="Times New Roman" w:hint="default"/>
      </w:rPr>
    </w:lvl>
    <w:lvl w:ilvl="1" w:tplc="04050019">
      <w:start w:val="1"/>
      <w:numFmt w:val="lowerLetter"/>
      <w:lvlText w:val="%2."/>
      <w:lvlJc w:val="left"/>
      <w:pPr>
        <w:ind w:left="1500" w:hanging="360"/>
      </w:pPr>
      <w:rPr>
        <w:rFonts w:cs="Times New Roman"/>
      </w:rPr>
    </w:lvl>
    <w:lvl w:ilvl="2" w:tplc="0405001B">
      <w:start w:val="1"/>
      <w:numFmt w:val="lowerRoman"/>
      <w:lvlText w:val="%3."/>
      <w:lvlJc w:val="right"/>
      <w:pPr>
        <w:ind w:left="2220" w:hanging="180"/>
      </w:pPr>
      <w:rPr>
        <w:rFonts w:cs="Times New Roman"/>
      </w:rPr>
    </w:lvl>
    <w:lvl w:ilvl="3" w:tplc="0405000F">
      <w:start w:val="1"/>
      <w:numFmt w:val="decimal"/>
      <w:lvlText w:val="%4."/>
      <w:lvlJc w:val="left"/>
      <w:pPr>
        <w:ind w:left="2940" w:hanging="360"/>
      </w:pPr>
      <w:rPr>
        <w:rFonts w:cs="Times New Roman"/>
      </w:rPr>
    </w:lvl>
    <w:lvl w:ilvl="4" w:tplc="04050019">
      <w:start w:val="1"/>
      <w:numFmt w:val="lowerLetter"/>
      <w:lvlText w:val="%5."/>
      <w:lvlJc w:val="left"/>
      <w:pPr>
        <w:ind w:left="3660" w:hanging="360"/>
      </w:pPr>
      <w:rPr>
        <w:rFonts w:cs="Times New Roman"/>
      </w:rPr>
    </w:lvl>
    <w:lvl w:ilvl="5" w:tplc="0405001B">
      <w:start w:val="1"/>
      <w:numFmt w:val="lowerRoman"/>
      <w:lvlText w:val="%6."/>
      <w:lvlJc w:val="right"/>
      <w:pPr>
        <w:ind w:left="4380" w:hanging="180"/>
      </w:pPr>
      <w:rPr>
        <w:rFonts w:cs="Times New Roman"/>
      </w:rPr>
    </w:lvl>
    <w:lvl w:ilvl="6" w:tplc="0405000F">
      <w:start w:val="1"/>
      <w:numFmt w:val="decimal"/>
      <w:lvlText w:val="%7."/>
      <w:lvlJc w:val="left"/>
      <w:pPr>
        <w:ind w:left="5100" w:hanging="360"/>
      </w:pPr>
      <w:rPr>
        <w:rFonts w:cs="Times New Roman"/>
      </w:rPr>
    </w:lvl>
    <w:lvl w:ilvl="7" w:tplc="04050019">
      <w:start w:val="1"/>
      <w:numFmt w:val="lowerLetter"/>
      <w:lvlText w:val="%8."/>
      <w:lvlJc w:val="left"/>
      <w:pPr>
        <w:ind w:left="5820" w:hanging="360"/>
      </w:pPr>
      <w:rPr>
        <w:rFonts w:cs="Times New Roman"/>
      </w:rPr>
    </w:lvl>
    <w:lvl w:ilvl="8" w:tplc="0405001B">
      <w:start w:val="1"/>
      <w:numFmt w:val="lowerRoman"/>
      <w:lvlText w:val="%9."/>
      <w:lvlJc w:val="right"/>
      <w:pPr>
        <w:ind w:left="6540" w:hanging="180"/>
      </w:pPr>
      <w:rPr>
        <w:rFonts w:cs="Times New Roman"/>
      </w:rPr>
    </w:lvl>
  </w:abstractNum>
  <w:abstractNum w:abstractNumId="35" w15:restartNumberingAfterBreak="0">
    <w:nsid w:val="6EC30AA8"/>
    <w:multiLevelType w:val="hybridMultilevel"/>
    <w:tmpl w:val="2BB63E2C"/>
    <w:lvl w:ilvl="0" w:tplc="04050011">
      <w:start w:val="1"/>
      <w:numFmt w:val="decimal"/>
      <w:lvlText w:val="%1)"/>
      <w:lvlJc w:val="left"/>
      <w:pPr>
        <w:tabs>
          <w:tab w:val="num" w:pos="737"/>
        </w:tabs>
        <w:ind w:left="737" w:hanging="567"/>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A7862FEA">
      <w:start w:val="1"/>
      <w:numFmt w:val="decimal"/>
      <w:lvlText w:val="%4."/>
      <w:lvlJc w:val="left"/>
      <w:pPr>
        <w:ind w:left="2880" w:hanging="360"/>
      </w:pPr>
      <w:rPr>
        <w:rFonts w:ascii="Times New Roman" w:eastAsia="Times New Roman" w:hAnsi="Times New Roman"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6" w15:restartNumberingAfterBreak="0">
    <w:nsid w:val="6F363FB9"/>
    <w:multiLevelType w:val="singleLevel"/>
    <w:tmpl w:val="C554D200"/>
    <w:lvl w:ilvl="0">
      <w:numFmt w:val="bullet"/>
      <w:lvlText w:val="-"/>
      <w:lvlJc w:val="left"/>
      <w:pPr>
        <w:tabs>
          <w:tab w:val="num" w:pos="720"/>
        </w:tabs>
        <w:ind w:left="720" w:hanging="360"/>
      </w:pPr>
      <w:rPr>
        <w:rFonts w:hint="default"/>
      </w:rPr>
    </w:lvl>
  </w:abstractNum>
  <w:abstractNum w:abstractNumId="37" w15:restartNumberingAfterBreak="0">
    <w:nsid w:val="7562117B"/>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38" w15:restartNumberingAfterBreak="0">
    <w:nsid w:val="78D43EF3"/>
    <w:multiLevelType w:val="hybridMultilevel"/>
    <w:tmpl w:val="CD1EB17C"/>
    <w:lvl w:ilvl="0" w:tplc="5E7E97C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39" w15:restartNumberingAfterBreak="0">
    <w:nsid w:val="7C841556"/>
    <w:multiLevelType w:val="hybridMultilevel"/>
    <w:tmpl w:val="6E227298"/>
    <w:lvl w:ilvl="0" w:tplc="04050011">
      <w:start w:val="1"/>
      <w:numFmt w:val="decimal"/>
      <w:lvlText w:val="%1)"/>
      <w:lvlJc w:val="left"/>
      <w:pPr>
        <w:tabs>
          <w:tab w:val="num" w:pos="737"/>
        </w:tabs>
        <w:ind w:left="737" w:hanging="567"/>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0" w15:restartNumberingAfterBreak="0">
    <w:nsid w:val="7DF16A6F"/>
    <w:multiLevelType w:val="singleLevel"/>
    <w:tmpl w:val="04050017"/>
    <w:lvl w:ilvl="0">
      <w:start w:val="1"/>
      <w:numFmt w:val="lowerLetter"/>
      <w:lvlText w:val="%1)"/>
      <w:lvlJc w:val="left"/>
      <w:pPr>
        <w:ind w:left="720" w:hanging="360"/>
      </w:pPr>
      <w:rPr>
        <w:rFonts w:cs="Times New Roman"/>
      </w:rPr>
    </w:lvl>
  </w:abstractNum>
  <w:abstractNum w:abstractNumId="41" w15:restartNumberingAfterBreak="0">
    <w:nsid w:val="7E7469DD"/>
    <w:multiLevelType w:val="hybridMultilevel"/>
    <w:tmpl w:val="CE6A4456"/>
    <w:lvl w:ilvl="0" w:tplc="04050011">
      <w:start w:val="1"/>
      <w:numFmt w:val="decimal"/>
      <w:lvlText w:val="%1)"/>
      <w:lvlJc w:val="left"/>
      <w:pPr>
        <w:tabs>
          <w:tab w:val="num" w:pos="737"/>
        </w:tabs>
        <w:ind w:left="737" w:hanging="567"/>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16cid:durableId="132216380">
    <w:abstractNumId w:val="36"/>
  </w:num>
  <w:num w:numId="2" w16cid:durableId="707293119">
    <w:abstractNumId w:val="28"/>
  </w:num>
  <w:num w:numId="3" w16cid:durableId="793519335">
    <w:abstractNumId w:val="13"/>
  </w:num>
  <w:num w:numId="4" w16cid:durableId="1577858887">
    <w:abstractNumId w:val="0"/>
  </w:num>
  <w:num w:numId="5" w16cid:durableId="1486971869">
    <w:abstractNumId w:val="10"/>
  </w:num>
  <w:num w:numId="6" w16cid:durableId="1933585334">
    <w:abstractNumId w:val="8"/>
  </w:num>
  <w:num w:numId="7" w16cid:durableId="434054185">
    <w:abstractNumId w:val="1"/>
  </w:num>
  <w:num w:numId="8" w16cid:durableId="1668552836">
    <w:abstractNumId w:val="37"/>
  </w:num>
  <w:num w:numId="9" w16cid:durableId="953171927">
    <w:abstractNumId w:val="29"/>
  </w:num>
  <w:num w:numId="10" w16cid:durableId="1421874811">
    <w:abstractNumId w:val="21"/>
  </w:num>
  <w:num w:numId="11" w16cid:durableId="697586798">
    <w:abstractNumId w:val="31"/>
  </w:num>
  <w:num w:numId="12" w16cid:durableId="1162430365">
    <w:abstractNumId w:val="25"/>
  </w:num>
  <w:num w:numId="13" w16cid:durableId="297227529">
    <w:abstractNumId w:val="40"/>
  </w:num>
  <w:num w:numId="14" w16cid:durableId="83459995">
    <w:abstractNumId w:val="24"/>
  </w:num>
  <w:num w:numId="15" w16cid:durableId="677392159">
    <w:abstractNumId w:val="3"/>
  </w:num>
  <w:num w:numId="16" w16cid:durableId="2089687848">
    <w:abstractNumId w:val="11"/>
  </w:num>
  <w:num w:numId="17" w16cid:durableId="203250906">
    <w:abstractNumId w:val="17"/>
  </w:num>
  <w:num w:numId="18" w16cid:durableId="1719818809">
    <w:abstractNumId w:val="30"/>
  </w:num>
  <w:num w:numId="19" w16cid:durableId="2015721826">
    <w:abstractNumId w:val="18"/>
  </w:num>
  <w:num w:numId="20" w16cid:durableId="1863322982">
    <w:abstractNumId w:val="6"/>
  </w:num>
  <w:num w:numId="21" w16cid:durableId="886914635">
    <w:abstractNumId w:val="39"/>
  </w:num>
  <w:num w:numId="22" w16cid:durableId="1985229670">
    <w:abstractNumId w:val="23"/>
  </w:num>
  <w:num w:numId="23" w16cid:durableId="2072000914">
    <w:abstractNumId w:val="15"/>
  </w:num>
  <w:num w:numId="24" w16cid:durableId="1586263421">
    <w:abstractNumId w:val="35"/>
  </w:num>
  <w:num w:numId="25" w16cid:durableId="359085622">
    <w:abstractNumId w:val="2"/>
  </w:num>
  <w:num w:numId="26" w16cid:durableId="1850213178">
    <w:abstractNumId w:val="33"/>
  </w:num>
  <w:num w:numId="27" w16cid:durableId="105539569">
    <w:abstractNumId w:val="7"/>
  </w:num>
  <w:num w:numId="28" w16cid:durableId="1637645247">
    <w:abstractNumId w:val="20"/>
  </w:num>
  <w:num w:numId="29" w16cid:durableId="691803503">
    <w:abstractNumId w:val="4"/>
  </w:num>
  <w:num w:numId="30" w16cid:durableId="2047757178">
    <w:abstractNumId w:val="9"/>
  </w:num>
  <w:num w:numId="31" w16cid:durableId="1037004559">
    <w:abstractNumId w:val="41"/>
  </w:num>
  <w:num w:numId="32" w16cid:durableId="1902789888">
    <w:abstractNumId w:val="32"/>
  </w:num>
  <w:num w:numId="33" w16cid:durableId="1272665218">
    <w:abstractNumId w:val="16"/>
  </w:num>
  <w:num w:numId="34" w16cid:durableId="903489264">
    <w:abstractNumId w:val="5"/>
  </w:num>
  <w:num w:numId="35" w16cid:durableId="198208773">
    <w:abstractNumId w:val="34"/>
  </w:num>
  <w:num w:numId="36" w16cid:durableId="351299055">
    <w:abstractNumId w:val="22"/>
  </w:num>
  <w:num w:numId="37" w16cid:durableId="1051149868">
    <w:abstractNumId w:val="14"/>
  </w:num>
  <w:num w:numId="38" w16cid:durableId="1156721517">
    <w:abstractNumId w:val="19"/>
  </w:num>
  <w:num w:numId="39" w16cid:durableId="624429982">
    <w:abstractNumId w:val="26"/>
  </w:num>
  <w:num w:numId="40" w16cid:durableId="1402606476">
    <w:abstractNumId w:val="12"/>
  </w:num>
  <w:num w:numId="41" w16cid:durableId="525556211">
    <w:abstractNumId w:val="27"/>
  </w:num>
  <w:num w:numId="42" w16cid:durableId="295065594">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1D"/>
    <w:rsid w:val="00057C63"/>
    <w:rsid w:val="00074DAB"/>
    <w:rsid w:val="000947F1"/>
    <w:rsid w:val="0013358E"/>
    <w:rsid w:val="00153CF5"/>
    <w:rsid w:val="0016058B"/>
    <w:rsid w:val="001A0826"/>
    <w:rsid w:val="001F054A"/>
    <w:rsid w:val="00235E39"/>
    <w:rsid w:val="0026078B"/>
    <w:rsid w:val="002E6528"/>
    <w:rsid w:val="00326F9D"/>
    <w:rsid w:val="00375CB0"/>
    <w:rsid w:val="003C333C"/>
    <w:rsid w:val="00432BE7"/>
    <w:rsid w:val="00466F83"/>
    <w:rsid w:val="004765A2"/>
    <w:rsid w:val="004A12F2"/>
    <w:rsid w:val="004F69FE"/>
    <w:rsid w:val="005B3132"/>
    <w:rsid w:val="005C014C"/>
    <w:rsid w:val="005E7B9B"/>
    <w:rsid w:val="0063216F"/>
    <w:rsid w:val="006A4093"/>
    <w:rsid w:val="006D7919"/>
    <w:rsid w:val="007A7BA0"/>
    <w:rsid w:val="008140A7"/>
    <w:rsid w:val="00834A6C"/>
    <w:rsid w:val="008703A5"/>
    <w:rsid w:val="00911A22"/>
    <w:rsid w:val="0092001D"/>
    <w:rsid w:val="00943467"/>
    <w:rsid w:val="00961963"/>
    <w:rsid w:val="00A127AF"/>
    <w:rsid w:val="00B52EFB"/>
    <w:rsid w:val="00B811BD"/>
    <w:rsid w:val="00B83D11"/>
    <w:rsid w:val="00B91F4D"/>
    <w:rsid w:val="00BA26FF"/>
    <w:rsid w:val="00BF7BD9"/>
    <w:rsid w:val="00C168AB"/>
    <w:rsid w:val="00C45146"/>
    <w:rsid w:val="00D42AA3"/>
    <w:rsid w:val="00D8584D"/>
    <w:rsid w:val="00DE1127"/>
    <w:rsid w:val="00DF2784"/>
    <w:rsid w:val="00E313E8"/>
    <w:rsid w:val="00E74D32"/>
    <w:rsid w:val="00E8482F"/>
    <w:rsid w:val="00E963CF"/>
    <w:rsid w:val="00ED1176"/>
    <w:rsid w:val="00EE13CF"/>
    <w:rsid w:val="00F1081F"/>
    <w:rsid w:val="00FB0CFB"/>
    <w:rsid w:val="00FF12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549C838"/>
  <w15:chartTrackingRefBased/>
  <w15:docId w15:val="{D8272508-0DD7-4915-AA45-6F004938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2001D"/>
    <w:rPr>
      <w:sz w:val="24"/>
    </w:rPr>
  </w:style>
  <w:style w:type="paragraph" w:styleId="Nadpis1">
    <w:name w:val="heading 1"/>
    <w:basedOn w:val="Normln"/>
    <w:next w:val="Normln"/>
    <w:link w:val="Nadpis1Char"/>
    <w:qFormat/>
    <w:rsid w:val="0092001D"/>
    <w:pPr>
      <w:keepNext/>
      <w:jc w:val="center"/>
      <w:outlineLvl w:val="0"/>
    </w:pPr>
    <w:rPr>
      <w:rFonts w:ascii="Cambria" w:hAnsi="Cambria"/>
      <w:b/>
      <w:kern w:val="32"/>
      <w:sz w:val="32"/>
    </w:rPr>
  </w:style>
  <w:style w:type="paragraph" w:styleId="Nadpis2">
    <w:name w:val="heading 2"/>
    <w:basedOn w:val="Normln"/>
    <w:next w:val="Normln"/>
    <w:link w:val="Nadpis2Char"/>
    <w:qFormat/>
    <w:rsid w:val="0092001D"/>
    <w:pPr>
      <w:keepNext/>
      <w:jc w:val="center"/>
      <w:outlineLvl w:val="1"/>
    </w:pPr>
    <w:rPr>
      <w:b/>
      <w:sz w:val="28"/>
      <w:szCs w:val="24"/>
    </w:rPr>
  </w:style>
  <w:style w:type="paragraph" w:styleId="Nadpis3">
    <w:name w:val="heading 3"/>
    <w:basedOn w:val="Normln"/>
    <w:next w:val="Normln"/>
    <w:link w:val="Nadpis3Char"/>
    <w:qFormat/>
    <w:rsid w:val="0092001D"/>
    <w:pPr>
      <w:keepNext/>
      <w:jc w:val="center"/>
      <w:outlineLvl w:val="2"/>
    </w:pPr>
    <w:rPr>
      <w:sz w:val="32"/>
      <w:szCs w:val="24"/>
    </w:rPr>
  </w:style>
  <w:style w:type="paragraph" w:styleId="Nadpis4">
    <w:name w:val="heading 4"/>
    <w:basedOn w:val="Nadpis5"/>
    <w:next w:val="Normln"/>
    <w:link w:val="Nadpis4Char"/>
    <w:qFormat/>
    <w:rsid w:val="0092001D"/>
    <w:pPr>
      <w:outlineLvl w:val="3"/>
    </w:pPr>
    <w:rPr>
      <w:rFonts w:ascii="Times New Roman" w:hAnsi="Times New Roman"/>
      <w:i w:val="0"/>
      <w:sz w:val="24"/>
      <w:szCs w:val="24"/>
    </w:rPr>
  </w:style>
  <w:style w:type="paragraph" w:styleId="Nadpis5">
    <w:name w:val="heading 5"/>
    <w:basedOn w:val="Normln"/>
    <w:next w:val="Normln"/>
    <w:link w:val="Nadpis5Char"/>
    <w:qFormat/>
    <w:rsid w:val="0092001D"/>
    <w:pPr>
      <w:keepNext/>
      <w:ind w:left="300"/>
      <w:jc w:val="center"/>
      <w:outlineLvl w:val="4"/>
    </w:pPr>
    <w:rPr>
      <w:rFonts w:ascii="Calibri" w:hAnsi="Calibri"/>
      <w:b/>
      <w:i/>
      <w:sz w:val="26"/>
    </w:rPr>
  </w:style>
  <w:style w:type="paragraph" w:styleId="Nadpis6">
    <w:name w:val="heading 6"/>
    <w:basedOn w:val="Normln"/>
    <w:next w:val="Normln"/>
    <w:link w:val="Nadpis6Char"/>
    <w:qFormat/>
    <w:rsid w:val="0092001D"/>
    <w:pPr>
      <w:keepNext/>
      <w:outlineLvl w:val="5"/>
    </w:pPr>
    <w:rPr>
      <w:rFonts w:ascii="Calibri" w:hAnsi="Calibri"/>
      <w:b/>
      <w:sz w:val="22"/>
    </w:rPr>
  </w:style>
  <w:style w:type="paragraph" w:styleId="Nadpis7">
    <w:name w:val="heading 7"/>
    <w:basedOn w:val="Normln"/>
    <w:next w:val="Normln"/>
    <w:link w:val="Nadpis7Char"/>
    <w:qFormat/>
    <w:rsid w:val="0092001D"/>
    <w:pPr>
      <w:keepNext/>
      <w:outlineLvl w:val="6"/>
    </w:pPr>
    <w:rPr>
      <w:rFonts w:ascii="Calibri" w:hAnsi="Calibri"/>
    </w:rPr>
  </w:style>
  <w:style w:type="paragraph" w:styleId="Nadpis8">
    <w:name w:val="heading 8"/>
    <w:basedOn w:val="Normln"/>
    <w:next w:val="Normln"/>
    <w:link w:val="Nadpis8Char"/>
    <w:qFormat/>
    <w:rsid w:val="0092001D"/>
    <w:pPr>
      <w:keepNext/>
      <w:outlineLvl w:val="7"/>
    </w:pPr>
    <w:rPr>
      <w:rFonts w:ascii="Calibri" w:hAnsi="Calibri"/>
      <w:i/>
    </w:rPr>
  </w:style>
  <w:style w:type="paragraph" w:styleId="Nadpis9">
    <w:name w:val="heading 9"/>
    <w:basedOn w:val="Normln"/>
    <w:next w:val="Normln"/>
    <w:link w:val="Nadpis9Char"/>
    <w:qFormat/>
    <w:rsid w:val="0092001D"/>
    <w:pPr>
      <w:keepNext/>
      <w:numPr>
        <w:numId w:val="7"/>
      </w:numPr>
      <w:jc w:val="both"/>
      <w:outlineLvl w:val="8"/>
    </w:pPr>
    <w:rPr>
      <w:b/>
      <w:i/>
      <w:sz w:val="3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1Char">
    <w:name w:val="Nadpis 1 Char"/>
    <w:link w:val="Nadpis1"/>
    <w:locked/>
    <w:rsid w:val="0092001D"/>
    <w:rPr>
      <w:rFonts w:ascii="Cambria" w:hAnsi="Cambria"/>
      <w:b/>
      <w:kern w:val="32"/>
      <w:sz w:val="32"/>
      <w:lang w:val="cs-CZ" w:eastAsia="cs-CZ" w:bidi="ar-SA"/>
    </w:rPr>
  </w:style>
  <w:style w:type="character" w:customStyle="1" w:styleId="Nadpis2Char">
    <w:name w:val="Nadpis 2 Char"/>
    <w:link w:val="Nadpis2"/>
    <w:locked/>
    <w:rsid w:val="0092001D"/>
    <w:rPr>
      <w:b/>
      <w:sz w:val="28"/>
      <w:szCs w:val="24"/>
      <w:lang w:val="cs-CZ" w:eastAsia="cs-CZ" w:bidi="ar-SA"/>
    </w:rPr>
  </w:style>
  <w:style w:type="character" w:customStyle="1" w:styleId="Nadpis3Char">
    <w:name w:val="Nadpis 3 Char"/>
    <w:link w:val="Nadpis3"/>
    <w:locked/>
    <w:rsid w:val="0092001D"/>
    <w:rPr>
      <w:sz w:val="32"/>
      <w:szCs w:val="24"/>
      <w:lang w:val="cs-CZ" w:eastAsia="cs-CZ" w:bidi="ar-SA"/>
    </w:rPr>
  </w:style>
  <w:style w:type="character" w:customStyle="1" w:styleId="Nadpis5Char">
    <w:name w:val="Nadpis 5 Char"/>
    <w:link w:val="Nadpis5"/>
    <w:semiHidden/>
    <w:locked/>
    <w:rsid w:val="0092001D"/>
    <w:rPr>
      <w:rFonts w:ascii="Calibri" w:hAnsi="Calibri"/>
      <w:b/>
      <w:i/>
      <w:sz w:val="26"/>
      <w:lang w:val="cs-CZ" w:eastAsia="cs-CZ" w:bidi="ar-SA"/>
    </w:rPr>
  </w:style>
  <w:style w:type="character" w:customStyle="1" w:styleId="Nadpis4Char">
    <w:name w:val="Nadpis 4 Char"/>
    <w:link w:val="Nadpis4"/>
    <w:locked/>
    <w:rsid w:val="0092001D"/>
    <w:rPr>
      <w:b/>
      <w:sz w:val="24"/>
      <w:szCs w:val="24"/>
      <w:lang w:val="cs-CZ" w:eastAsia="cs-CZ" w:bidi="ar-SA"/>
    </w:rPr>
  </w:style>
  <w:style w:type="character" w:customStyle="1" w:styleId="Nadpis6Char">
    <w:name w:val="Nadpis 6 Char"/>
    <w:link w:val="Nadpis6"/>
    <w:semiHidden/>
    <w:locked/>
    <w:rsid w:val="0092001D"/>
    <w:rPr>
      <w:rFonts w:ascii="Calibri" w:hAnsi="Calibri"/>
      <w:b/>
      <w:sz w:val="22"/>
      <w:lang w:val="cs-CZ" w:eastAsia="cs-CZ" w:bidi="ar-SA"/>
    </w:rPr>
  </w:style>
  <w:style w:type="character" w:customStyle="1" w:styleId="Nadpis7Char">
    <w:name w:val="Nadpis 7 Char"/>
    <w:link w:val="Nadpis7"/>
    <w:semiHidden/>
    <w:locked/>
    <w:rsid w:val="0092001D"/>
    <w:rPr>
      <w:rFonts w:ascii="Calibri" w:hAnsi="Calibri"/>
      <w:sz w:val="24"/>
      <w:lang w:val="cs-CZ" w:eastAsia="cs-CZ" w:bidi="ar-SA"/>
    </w:rPr>
  </w:style>
  <w:style w:type="character" w:customStyle="1" w:styleId="Nadpis8Char">
    <w:name w:val="Nadpis 8 Char"/>
    <w:link w:val="Nadpis8"/>
    <w:semiHidden/>
    <w:locked/>
    <w:rsid w:val="0092001D"/>
    <w:rPr>
      <w:rFonts w:ascii="Calibri" w:hAnsi="Calibri"/>
      <w:i/>
      <w:sz w:val="24"/>
      <w:lang w:val="cs-CZ" w:eastAsia="cs-CZ" w:bidi="ar-SA"/>
    </w:rPr>
  </w:style>
  <w:style w:type="character" w:customStyle="1" w:styleId="Nadpis9Char">
    <w:name w:val="Nadpis 9 Char"/>
    <w:link w:val="Nadpis9"/>
    <w:locked/>
    <w:rsid w:val="0092001D"/>
    <w:rPr>
      <w:b/>
      <w:i/>
      <w:sz w:val="32"/>
    </w:rPr>
  </w:style>
  <w:style w:type="paragraph" w:styleId="Zhlav">
    <w:name w:val="header"/>
    <w:basedOn w:val="Normln"/>
    <w:link w:val="ZhlavChar"/>
    <w:rsid w:val="0092001D"/>
    <w:pPr>
      <w:tabs>
        <w:tab w:val="center" w:pos="4536"/>
        <w:tab w:val="right" w:pos="9072"/>
      </w:tabs>
    </w:pPr>
  </w:style>
  <w:style w:type="character" w:customStyle="1" w:styleId="ZhlavChar">
    <w:name w:val="Záhlaví Char"/>
    <w:link w:val="Zhlav"/>
    <w:semiHidden/>
    <w:locked/>
    <w:rsid w:val="0092001D"/>
    <w:rPr>
      <w:sz w:val="24"/>
      <w:lang w:val="cs-CZ" w:eastAsia="cs-CZ" w:bidi="ar-SA"/>
    </w:rPr>
  </w:style>
  <w:style w:type="paragraph" w:styleId="Zpat">
    <w:name w:val="footer"/>
    <w:basedOn w:val="Normln"/>
    <w:link w:val="ZpatChar"/>
    <w:rsid w:val="0092001D"/>
    <w:pPr>
      <w:tabs>
        <w:tab w:val="center" w:pos="4536"/>
        <w:tab w:val="right" w:pos="9072"/>
      </w:tabs>
    </w:pPr>
  </w:style>
  <w:style w:type="character" w:customStyle="1" w:styleId="ZpatChar">
    <w:name w:val="Zápatí Char"/>
    <w:link w:val="Zpat"/>
    <w:locked/>
    <w:rsid w:val="0092001D"/>
    <w:rPr>
      <w:sz w:val="24"/>
      <w:lang w:val="cs-CZ" w:eastAsia="cs-CZ" w:bidi="ar-SA"/>
    </w:rPr>
  </w:style>
  <w:style w:type="character" w:styleId="Hypertextovodkaz">
    <w:name w:val="Hyperlink"/>
    <w:uiPriority w:val="99"/>
    <w:rsid w:val="0092001D"/>
    <w:rPr>
      <w:color w:val="0000FF"/>
      <w:u w:val="single"/>
    </w:rPr>
  </w:style>
  <w:style w:type="paragraph" w:styleId="Nzev">
    <w:name w:val="Title"/>
    <w:basedOn w:val="Normln"/>
    <w:link w:val="NzevChar"/>
    <w:qFormat/>
    <w:rsid w:val="0092001D"/>
    <w:pPr>
      <w:jc w:val="center"/>
    </w:pPr>
    <w:rPr>
      <w:rFonts w:ascii="Cambria" w:hAnsi="Cambria"/>
      <w:b/>
      <w:kern w:val="28"/>
      <w:sz w:val="32"/>
    </w:rPr>
  </w:style>
  <w:style w:type="character" w:customStyle="1" w:styleId="NzevChar">
    <w:name w:val="Název Char"/>
    <w:link w:val="Nzev"/>
    <w:locked/>
    <w:rsid w:val="0092001D"/>
    <w:rPr>
      <w:rFonts w:ascii="Cambria" w:hAnsi="Cambria"/>
      <w:b/>
      <w:kern w:val="28"/>
      <w:sz w:val="32"/>
      <w:lang w:val="cs-CZ" w:eastAsia="cs-CZ" w:bidi="ar-SA"/>
    </w:rPr>
  </w:style>
  <w:style w:type="paragraph" w:styleId="Zkladntext">
    <w:name w:val="Body Text"/>
    <w:basedOn w:val="Normln"/>
    <w:link w:val="ZkladntextChar"/>
    <w:semiHidden/>
    <w:rsid w:val="0092001D"/>
    <w:pPr>
      <w:jc w:val="both"/>
    </w:pPr>
  </w:style>
  <w:style w:type="character" w:customStyle="1" w:styleId="ZkladntextChar">
    <w:name w:val="Základní text Char"/>
    <w:link w:val="Zkladntext"/>
    <w:semiHidden/>
    <w:locked/>
    <w:rsid w:val="0092001D"/>
    <w:rPr>
      <w:sz w:val="24"/>
      <w:lang w:val="cs-CZ" w:eastAsia="cs-CZ" w:bidi="ar-SA"/>
    </w:rPr>
  </w:style>
  <w:style w:type="paragraph" w:styleId="Zkladntextodsazen">
    <w:name w:val="Body Text Indent"/>
    <w:basedOn w:val="Normln"/>
    <w:link w:val="ZkladntextodsazenChar"/>
    <w:semiHidden/>
    <w:rsid w:val="0092001D"/>
    <w:pPr>
      <w:ind w:left="709" w:hanging="709"/>
      <w:jc w:val="both"/>
    </w:pPr>
  </w:style>
  <w:style w:type="character" w:customStyle="1" w:styleId="ZkladntextodsazenChar">
    <w:name w:val="Základní text odsazený Char"/>
    <w:link w:val="Zkladntextodsazen"/>
    <w:semiHidden/>
    <w:locked/>
    <w:rsid w:val="0092001D"/>
    <w:rPr>
      <w:sz w:val="24"/>
      <w:lang w:val="cs-CZ" w:eastAsia="cs-CZ" w:bidi="ar-SA"/>
    </w:rPr>
  </w:style>
  <w:style w:type="paragraph" w:styleId="Zkladntext2">
    <w:name w:val="Body Text 2"/>
    <w:basedOn w:val="Normln"/>
    <w:link w:val="Zkladntext2Char"/>
    <w:semiHidden/>
    <w:rsid w:val="0092001D"/>
  </w:style>
  <w:style w:type="character" w:customStyle="1" w:styleId="Zkladntext2Char">
    <w:name w:val="Základní text 2 Char"/>
    <w:link w:val="Zkladntext2"/>
    <w:semiHidden/>
    <w:locked/>
    <w:rsid w:val="0092001D"/>
    <w:rPr>
      <w:sz w:val="24"/>
      <w:lang w:val="cs-CZ" w:eastAsia="cs-CZ" w:bidi="ar-SA"/>
    </w:rPr>
  </w:style>
  <w:style w:type="paragraph" w:styleId="Zkladntext3">
    <w:name w:val="Body Text 3"/>
    <w:basedOn w:val="Normln"/>
    <w:link w:val="Zkladntext3Char"/>
    <w:semiHidden/>
    <w:rsid w:val="0092001D"/>
    <w:rPr>
      <w:sz w:val="16"/>
    </w:rPr>
  </w:style>
  <w:style w:type="character" w:customStyle="1" w:styleId="Zkladntext3Char">
    <w:name w:val="Základní text 3 Char"/>
    <w:link w:val="Zkladntext3"/>
    <w:semiHidden/>
    <w:locked/>
    <w:rsid w:val="0092001D"/>
    <w:rPr>
      <w:sz w:val="16"/>
      <w:lang w:val="cs-CZ" w:eastAsia="cs-CZ" w:bidi="ar-SA"/>
    </w:rPr>
  </w:style>
  <w:style w:type="paragraph" w:styleId="Zkladntextodsazen2">
    <w:name w:val="Body Text Indent 2"/>
    <w:basedOn w:val="Normln"/>
    <w:link w:val="Zkladntextodsazen2Char"/>
    <w:semiHidden/>
    <w:rsid w:val="0092001D"/>
    <w:pPr>
      <w:ind w:left="60"/>
      <w:jc w:val="both"/>
    </w:pPr>
  </w:style>
  <w:style w:type="character" w:customStyle="1" w:styleId="Zkladntextodsazen2Char">
    <w:name w:val="Základní text odsazený 2 Char"/>
    <w:link w:val="Zkladntextodsazen2"/>
    <w:semiHidden/>
    <w:locked/>
    <w:rsid w:val="0092001D"/>
    <w:rPr>
      <w:sz w:val="24"/>
      <w:lang w:val="cs-CZ" w:eastAsia="cs-CZ" w:bidi="ar-SA"/>
    </w:rPr>
  </w:style>
  <w:style w:type="paragraph" w:styleId="Zkladntextodsazen3">
    <w:name w:val="Body Text Indent 3"/>
    <w:basedOn w:val="Normln"/>
    <w:link w:val="Zkladntextodsazen3Char"/>
    <w:semiHidden/>
    <w:rsid w:val="0092001D"/>
    <w:pPr>
      <w:ind w:left="300"/>
      <w:jc w:val="both"/>
    </w:pPr>
    <w:rPr>
      <w:sz w:val="16"/>
    </w:rPr>
  </w:style>
  <w:style w:type="character" w:customStyle="1" w:styleId="Zkladntextodsazen3Char">
    <w:name w:val="Základní text odsazený 3 Char"/>
    <w:link w:val="Zkladntextodsazen3"/>
    <w:semiHidden/>
    <w:locked/>
    <w:rsid w:val="0092001D"/>
    <w:rPr>
      <w:sz w:val="16"/>
      <w:lang w:val="cs-CZ" w:eastAsia="cs-CZ" w:bidi="ar-SA"/>
    </w:rPr>
  </w:style>
  <w:style w:type="paragraph" w:customStyle="1" w:styleId="Zkladn">
    <w:name w:val="Základní"/>
    <w:basedOn w:val="Normln"/>
    <w:rsid w:val="0092001D"/>
  </w:style>
  <w:style w:type="paragraph" w:customStyle="1" w:styleId="Odstavec">
    <w:name w:val="Odstavec"/>
    <w:basedOn w:val="Normln"/>
    <w:rsid w:val="0092001D"/>
    <w:pPr>
      <w:spacing w:before="120"/>
      <w:ind w:firstLine="851"/>
      <w:jc w:val="both"/>
    </w:pPr>
    <w:rPr>
      <w:rFonts w:ascii="Calibri" w:hAnsi="Calibri"/>
      <w:sz w:val="22"/>
      <w:lang w:eastAsia="en-US"/>
    </w:rPr>
  </w:style>
  <w:style w:type="paragraph" w:customStyle="1" w:styleId="Psmeno">
    <w:name w:val="Písmeno"/>
    <w:basedOn w:val="Normln"/>
    <w:rsid w:val="0092001D"/>
    <w:pPr>
      <w:tabs>
        <w:tab w:val="left" w:pos="851"/>
      </w:tabs>
      <w:spacing w:before="120"/>
      <w:ind w:left="851" w:hanging="425"/>
    </w:pPr>
    <w:rPr>
      <w:rFonts w:ascii="Calibri" w:hAnsi="Calibri"/>
      <w:sz w:val="22"/>
      <w:lang w:eastAsia="en-US"/>
    </w:rPr>
  </w:style>
  <w:style w:type="paragraph" w:styleId="Normlnweb">
    <w:name w:val="Normal (Web)"/>
    <w:basedOn w:val="Normln"/>
    <w:rsid w:val="0092001D"/>
    <w:pPr>
      <w:spacing w:before="100" w:beforeAutospacing="1" w:after="119"/>
    </w:pPr>
    <w:rPr>
      <w:szCs w:val="24"/>
      <w:lang w:eastAsia="zh-CN"/>
    </w:rPr>
  </w:style>
  <w:style w:type="paragraph" w:styleId="Textbubliny">
    <w:name w:val="Balloon Text"/>
    <w:basedOn w:val="Normln"/>
    <w:link w:val="TextbublinyChar"/>
    <w:semiHidden/>
    <w:rsid w:val="0092001D"/>
    <w:rPr>
      <w:rFonts w:ascii="Segoe UI" w:hAnsi="Segoe UI"/>
      <w:sz w:val="18"/>
    </w:rPr>
  </w:style>
  <w:style w:type="character" w:customStyle="1" w:styleId="TextbublinyChar">
    <w:name w:val="Text bubliny Char"/>
    <w:link w:val="Textbubliny"/>
    <w:locked/>
    <w:rsid w:val="0092001D"/>
    <w:rPr>
      <w:rFonts w:ascii="Segoe UI" w:hAnsi="Segoe UI"/>
      <w:sz w:val="18"/>
      <w:lang w:val="cs-CZ" w:eastAsia="cs-CZ" w:bidi="ar-SA"/>
    </w:rPr>
  </w:style>
  <w:style w:type="paragraph" w:customStyle="1" w:styleId="ListParagraph">
    <w:name w:val="List Paragraph"/>
    <w:basedOn w:val="Normln"/>
    <w:rsid w:val="0092001D"/>
    <w:pPr>
      <w:spacing w:after="200" w:line="276" w:lineRule="auto"/>
      <w:ind w:left="720"/>
    </w:pPr>
    <w:rPr>
      <w:rFonts w:ascii="Calibri" w:eastAsia="SimSun" w:hAnsi="Calibri"/>
      <w:sz w:val="22"/>
      <w:szCs w:val="22"/>
    </w:rPr>
  </w:style>
  <w:style w:type="paragraph" w:customStyle="1" w:styleId="NoSpacing">
    <w:name w:val="No Spacing"/>
    <w:link w:val="NoSpacingChar"/>
    <w:rsid w:val="0092001D"/>
    <w:rPr>
      <w:rFonts w:ascii="Calibri" w:hAnsi="Calibri"/>
      <w:sz w:val="22"/>
      <w:lang w:eastAsia="en-US"/>
    </w:rPr>
  </w:style>
  <w:style w:type="character" w:customStyle="1" w:styleId="NoSpacingChar">
    <w:name w:val="No Spacing Char"/>
    <w:link w:val="NoSpacing"/>
    <w:locked/>
    <w:rsid w:val="0092001D"/>
    <w:rPr>
      <w:rFonts w:ascii="Calibri" w:hAnsi="Calibri"/>
      <w:sz w:val="22"/>
      <w:lang w:val="cs-CZ" w:eastAsia="en-US" w:bidi="ar-SA"/>
    </w:rPr>
  </w:style>
  <w:style w:type="paragraph" w:customStyle="1" w:styleId="Styl6">
    <w:name w:val="Styl6"/>
    <w:basedOn w:val="NoSpacing"/>
    <w:link w:val="Styl6Char"/>
    <w:rsid w:val="0092001D"/>
    <w:rPr>
      <w:color w:val="800000"/>
    </w:rPr>
  </w:style>
  <w:style w:type="character" w:customStyle="1" w:styleId="Styl6Char">
    <w:name w:val="Styl6 Char"/>
    <w:link w:val="Styl6"/>
    <w:locked/>
    <w:rsid w:val="0092001D"/>
    <w:rPr>
      <w:rFonts w:ascii="Calibri" w:hAnsi="Calibri"/>
      <w:color w:val="800000"/>
      <w:sz w:val="22"/>
      <w:lang w:val="cs-CZ" w:eastAsia="en-US" w:bidi="ar-SA"/>
    </w:rPr>
  </w:style>
  <w:style w:type="paragraph" w:customStyle="1" w:styleId="Styl5">
    <w:name w:val="Styl5"/>
    <w:basedOn w:val="NoSpacing"/>
    <w:link w:val="Styl5Char"/>
    <w:rsid w:val="0092001D"/>
    <w:rPr>
      <w:b/>
      <w:color w:val="002060"/>
    </w:rPr>
  </w:style>
  <w:style w:type="character" w:customStyle="1" w:styleId="Styl5Char">
    <w:name w:val="Styl5 Char"/>
    <w:link w:val="Styl5"/>
    <w:locked/>
    <w:rsid w:val="0092001D"/>
    <w:rPr>
      <w:rFonts w:ascii="Calibri" w:hAnsi="Calibri"/>
      <w:b/>
      <w:color w:val="002060"/>
      <w:sz w:val="22"/>
      <w:lang w:val="cs-CZ" w:eastAsia="en-US" w:bidi="ar-SA"/>
    </w:rPr>
  </w:style>
  <w:style w:type="paragraph" w:customStyle="1" w:styleId="TOCHeading">
    <w:name w:val="TOC Heading"/>
    <w:basedOn w:val="Nadpis1"/>
    <w:next w:val="Normln"/>
    <w:rsid w:val="0092001D"/>
    <w:pPr>
      <w:keepLines/>
      <w:spacing w:before="240" w:line="259" w:lineRule="auto"/>
      <w:jc w:val="left"/>
      <w:outlineLvl w:val="9"/>
    </w:pPr>
    <w:rPr>
      <w:rFonts w:ascii="Calibri Light" w:hAnsi="Calibri Light"/>
      <w:b w:val="0"/>
      <w:color w:val="2F5496"/>
      <w:szCs w:val="32"/>
    </w:rPr>
  </w:style>
  <w:style w:type="paragraph" w:styleId="Obsah1">
    <w:name w:val="toc 1"/>
    <w:basedOn w:val="Normln"/>
    <w:next w:val="Normln"/>
    <w:autoRedefine/>
    <w:uiPriority w:val="39"/>
    <w:rsid w:val="0092001D"/>
    <w:pPr>
      <w:spacing w:before="120" w:after="120"/>
    </w:pPr>
    <w:rPr>
      <w:rFonts w:ascii="Calibri" w:hAnsi="Calibri" w:cs="Calibri"/>
      <w:b/>
      <w:bCs/>
      <w:caps/>
      <w:sz w:val="20"/>
    </w:rPr>
  </w:style>
  <w:style w:type="paragraph" w:styleId="Obsah2">
    <w:name w:val="toc 2"/>
    <w:basedOn w:val="Normln"/>
    <w:next w:val="Normln"/>
    <w:autoRedefine/>
    <w:uiPriority w:val="39"/>
    <w:rsid w:val="0092001D"/>
    <w:pPr>
      <w:ind w:left="240"/>
    </w:pPr>
    <w:rPr>
      <w:rFonts w:ascii="Calibri" w:hAnsi="Calibri" w:cs="Calibri"/>
      <w:smallCaps/>
      <w:sz w:val="20"/>
    </w:rPr>
  </w:style>
  <w:style w:type="character" w:customStyle="1" w:styleId="IntenseReference">
    <w:name w:val="Intense Reference"/>
    <w:rsid w:val="0092001D"/>
    <w:rPr>
      <w:b/>
      <w:smallCaps/>
      <w:color w:val="4F81BD"/>
      <w:spacing w:val="5"/>
    </w:rPr>
  </w:style>
  <w:style w:type="character" w:customStyle="1" w:styleId="IntenseEmphasis">
    <w:name w:val="Intense Emphasis"/>
    <w:rsid w:val="0092001D"/>
    <w:rPr>
      <w:i/>
      <w:color w:val="4F81BD"/>
    </w:rPr>
  </w:style>
  <w:style w:type="paragraph" w:customStyle="1" w:styleId="Styl1">
    <w:name w:val="Styl1"/>
    <w:basedOn w:val="Normln"/>
    <w:link w:val="Styl1Char"/>
    <w:rsid w:val="0092001D"/>
    <w:pPr>
      <w:ind w:left="142" w:hanging="142"/>
    </w:pPr>
    <w:rPr>
      <w:rFonts w:ascii="Calibri" w:hAnsi="Calibri"/>
      <w:sz w:val="22"/>
    </w:rPr>
  </w:style>
  <w:style w:type="character" w:customStyle="1" w:styleId="Styl1Char">
    <w:name w:val="Styl1 Char"/>
    <w:link w:val="Styl1"/>
    <w:locked/>
    <w:rsid w:val="0092001D"/>
    <w:rPr>
      <w:rFonts w:ascii="Calibri" w:hAnsi="Calibri"/>
      <w:sz w:val="22"/>
      <w:lang w:val="cs-CZ" w:eastAsia="cs-CZ" w:bidi="ar-SA"/>
    </w:rPr>
  </w:style>
  <w:style w:type="paragraph" w:customStyle="1" w:styleId="Styl2">
    <w:name w:val="Styl2"/>
    <w:basedOn w:val="Normln"/>
    <w:link w:val="Styl2Char"/>
    <w:rsid w:val="0092001D"/>
    <w:pPr>
      <w:ind w:left="142" w:hanging="142"/>
    </w:pPr>
    <w:rPr>
      <w:rFonts w:ascii="Calibri" w:hAnsi="Calibri"/>
      <w:sz w:val="22"/>
      <w:u w:val="single"/>
    </w:rPr>
  </w:style>
  <w:style w:type="character" w:customStyle="1" w:styleId="Styl2Char">
    <w:name w:val="Styl2 Char"/>
    <w:link w:val="Styl2"/>
    <w:locked/>
    <w:rsid w:val="0092001D"/>
    <w:rPr>
      <w:rFonts w:ascii="Calibri" w:hAnsi="Calibri"/>
      <w:sz w:val="22"/>
      <w:u w:val="single"/>
      <w:lang w:val="cs-CZ" w:eastAsia="cs-CZ" w:bidi="ar-SA"/>
    </w:rPr>
  </w:style>
  <w:style w:type="paragraph" w:styleId="Obsah7">
    <w:name w:val="toc 7"/>
    <w:basedOn w:val="Normln"/>
    <w:next w:val="Normln"/>
    <w:autoRedefine/>
    <w:semiHidden/>
    <w:rsid w:val="0092001D"/>
    <w:pPr>
      <w:ind w:left="1440"/>
    </w:pPr>
    <w:rPr>
      <w:rFonts w:ascii="Calibri" w:hAnsi="Calibri" w:cs="Calibri"/>
      <w:sz w:val="18"/>
      <w:szCs w:val="18"/>
    </w:rPr>
  </w:style>
  <w:style w:type="paragraph" w:styleId="Obsah5">
    <w:name w:val="toc 5"/>
    <w:basedOn w:val="Normln"/>
    <w:next w:val="Normln"/>
    <w:autoRedefine/>
    <w:semiHidden/>
    <w:rsid w:val="0092001D"/>
    <w:pPr>
      <w:ind w:left="960"/>
    </w:pPr>
    <w:rPr>
      <w:rFonts w:ascii="Calibri" w:hAnsi="Calibri" w:cs="Calibri"/>
      <w:sz w:val="18"/>
      <w:szCs w:val="18"/>
    </w:rPr>
  </w:style>
  <w:style w:type="paragraph" w:styleId="Obsah8">
    <w:name w:val="toc 8"/>
    <w:basedOn w:val="Normln"/>
    <w:next w:val="Normln"/>
    <w:autoRedefine/>
    <w:semiHidden/>
    <w:rsid w:val="0092001D"/>
    <w:pPr>
      <w:ind w:left="1680"/>
    </w:pPr>
    <w:rPr>
      <w:rFonts w:ascii="Calibri" w:hAnsi="Calibri" w:cs="Calibri"/>
      <w:sz w:val="18"/>
      <w:szCs w:val="18"/>
    </w:rPr>
  </w:style>
  <w:style w:type="paragraph" w:styleId="Obsah6">
    <w:name w:val="toc 6"/>
    <w:basedOn w:val="Normln"/>
    <w:next w:val="Normln"/>
    <w:autoRedefine/>
    <w:semiHidden/>
    <w:rsid w:val="0092001D"/>
    <w:pPr>
      <w:ind w:left="1200"/>
    </w:pPr>
    <w:rPr>
      <w:rFonts w:ascii="Calibri" w:hAnsi="Calibri" w:cs="Calibri"/>
      <w:sz w:val="18"/>
      <w:szCs w:val="18"/>
    </w:rPr>
  </w:style>
  <w:style w:type="paragraph" w:styleId="Obsah9">
    <w:name w:val="toc 9"/>
    <w:basedOn w:val="Normln"/>
    <w:next w:val="Normln"/>
    <w:autoRedefine/>
    <w:semiHidden/>
    <w:rsid w:val="0092001D"/>
    <w:pPr>
      <w:ind w:left="1920"/>
    </w:pPr>
    <w:rPr>
      <w:rFonts w:ascii="Calibri" w:hAnsi="Calibri" w:cs="Calibri"/>
      <w:sz w:val="18"/>
      <w:szCs w:val="18"/>
    </w:rPr>
  </w:style>
  <w:style w:type="paragraph" w:styleId="Obsah3">
    <w:name w:val="toc 3"/>
    <w:basedOn w:val="Normln"/>
    <w:next w:val="Normln"/>
    <w:autoRedefine/>
    <w:uiPriority w:val="39"/>
    <w:rsid w:val="0092001D"/>
    <w:pPr>
      <w:ind w:left="480"/>
    </w:pPr>
    <w:rPr>
      <w:rFonts w:ascii="Calibri" w:hAnsi="Calibri" w:cs="Calibri"/>
      <w:i/>
      <w:iCs/>
      <w:sz w:val="20"/>
    </w:rPr>
  </w:style>
  <w:style w:type="paragraph" w:styleId="Obsah4">
    <w:name w:val="toc 4"/>
    <w:basedOn w:val="Normln"/>
    <w:next w:val="Normln"/>
    <w:autoRedefine/>
    <w:semiHidden/>
    <w:rsid w:val="0092001D"/>
    <w:pPr>
      <w:ind w:left="720"/>
    </w:pPr>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zakonyprolidi.cz/cs/2020-3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11055</Words>
  <Characters>65229</Characters>
  <Application>Microsoft Office Word</Application>
  <DocSecurity>0</DocSecurity>
  <Lines>543</Lines>
  <Paragraphs>152</Paragraphs>
  <ScaleCrop>false</ScaleCrop>
  <HeadingPairs>
    <vt:vector size="2" baseType="variant">
      <vt:variant>
        <vt:lpstr>Název</vt:lpstr>
      </vt:variant>
      <vt:variant>
        <vt:i4>1</vt:i4>
      </vt:variant>
    </vt:vector>
  </HeadingPairs>
  <TitlesOfParts>
    <vt:vector size="1" baseType="lpstr">
      <vt:lpstr>Základní škola, Dohalice, okres Hradec Králové</vt:lpstr>
    </vt:vector>
  </TitlesOfParts>
  <Company>Hewlett-Packard Company</Company>
  <LinksUpToDate>false</LinksUpToDate>
  <CharactersWithSpaces>76132</CharactersWithSpaces>
  <SharedDoc>false</SharedDoc>
  <HLinks>
    <vt:vector size="120" baseType="variant">
      <vt:variant>
        <vt:i4>5701638</vt:i4>
      </vt:variant>
      <vt:variant>
        <vt:i4>117</vt:i4>
      </vt:variant>
      <vt:variant>
        <vt:i4>0</vt:i4>
      </vt:variant>
      <vt:variant>
        <vt:i4>5</vt:i4>
      </vt:variant>
      <vt:variant>
        <vt:lpwstr>https://www.zakonyprolidi.cz/cs/2020-349</vt:lpwstr>
      </vt:variant>
      <vt:variant>
        <vt:lpwstr/>
      </vt:variant>
      <vt:variant>
        <vt:i4>1507384</vt:i4>
      </vt:variant>
      <vt:variant>
        <vt:i4>110</vt:i4>
      </vt:variant>
      <vt:variant>
        <vt:i4>0</vt:i4>
      </vt:variant>
      <vt:variant>
        <vt:i4>5</vt:i4>
      </vt:variant>
      <vt:variant>
        <vt:lpwstr/>
      </vt:variant>
      <vt:variant>
        <vt:lpwstr>_Toc92189399</vt:lpwstr>
      </vt:variant>
      <vt:variant>
        <vt:i4>1441848</vt:i4>
      </vt:variant>
      <vt:variant>
        <vt:i4>104</vt:i4>
      </vt:variant>
      <vt:variant>
        <vt:i4>0</vt:i4>
      </vt:variant>
      <vt:variant>
        <vt:i4>5</vt:i4>
      </vt:variant>
      <vt:variant>
        <vt:lpwstr/>
      </vt:variant>
      <vt:variant>
        <vt:lpwstr>_Toc92189398</vt:lpwstr>
      </vt:variant>
      <vt:variant>
        <vt:i4>1638456</vt:i4>
      </vt:variant>
      <vt:variant>
        <vt:i4>98</vt:i4>
      </vt:variant>
      <vt:variant>
        <vt:i4>0</vt:i4>
      </vt:variant>
      <vt:variant>
        <vt:i4>5</vt:i4>
      </vt:variant>
      <vt:variant>
        <vt:lpwstr/>
      </vt:variant>
      <vt:variant>
        <vt:lpwstr>_Toc92189397</vt:lpwstr>
      </vt:variant>
      <vt:variant>
        <vt:i4>1572920</vt:i4>
      </vt:variant>
      <vt:variant>
        <vt:i4>92</vt:i4>
      </vt:variant>
      <vt:variant>
        <vt:i4>0</vt:i4>
      </vt:variant>
      <vt:variant>
        <vt:i4>5</vt:i4>
      </vt:variant>
      <vt:variant>
        <vt:lpwstr/>
      </vt:variant>
      <vt:variant>
        <vt:lpwstr>_Toc92189396</vt:lpwstr>
      </vt:variant>
      <vt:variant>
        <vt:i4>1769528</vt:i4>
      </vt:variant>
      <vt:variant>
        <vt:i4>86</vt:i4>
      </vt:variant>
      <vt:variant>
        <vt:i4>0</vt:i4>
      </vt:variant>
      <vt:variant>
        <vt:i4>5</vt:i4>
      </vt:variant>
      <vt:variant>
        <vt:lpwstr/>
      </vt:variant>
      <vt:variant>
        <vt:lpwstr>_Toc92189395</vt:lpwstr>
      </vt:variant>
      <vt:variant>
        <vt:i4>1703992</vt:i4>
      </vt:variant>
      <vt:variant>
        <vt:i4>80</vt:i4>
      </vt:variant>
      <vt:variant>
        <vt:i4>0</vt:i4>
      </vt:variant>
      <vt:variant>
        <vt:i4>5</vt:i4>
      </vt:variant>
      <vt:variant>
        <vt:lpwstr/>
      </vt:variant>
      <vt:variant>
        <vt:lpwstr>_Toc92189394</vt:lpwstr>
      </vt:variant>
      <vt:variant>
        <vt:i4>1900600</vt:i4>
      </vt:variant>
      <vt:variant>
        <vt:i4>74</vt:i4>
      </vt:variant>
      <vt:variant>
        <vt:i4>0</vt:i4>
      </vt:variant>
      <vt:variant>
        <vt:i4>5</vt:i4>
      </vt:variant>
      <vt:variant>
        <vt:lpwstr/>
      </vt:variant>
      <vt:variant>
        <vt:lpwstr>_Toc92189393</vt:lpwstr>
      </vt:variant>
      <vt:variant>
        <vt:i4>1835064</vt:i4>
      </vt:variant>
      <vt:variant>
        <vt:i4>68</vt:i4>
      </vt:variant>
      <vt:variant>
        <vt:i4>0</vt:i4>
      </vt:variant>
      <vt:variant>
        <vt:i4>5</vt:i4>
      </vt:variant>
      <vt:variant>
        <vt:lpwstr/>
      </vt:variant>
      <vt:variant>
        <vt:lpwstr>_Toc92189392</vt:lpwstr>
      </vt:variant>
      <vt:variant>
        <vt:i4>2031672</vt:i4>
      </vt:variant>
      <vt:variant>
        <vt:i4>62</vt:i4>
      </vt:variant>
      <vt:variant>
        <vt:i4>0</vt:i4>
      </vt:variant>
      <vt:variant>
        <vt:i4>5</vt:i4>
      </vt:variant>
      <vt:variant>
        <vt:lpwstr/>
      </vt:variant>
      <vt:variant>
        <vt:lpwstr>_Toc92189391</vt:lpwstr>
      </vt:variant>
      <vt:variant>
        <vt:i4>1966136</vt:i4>
      </vt:variant>
      <vt:variant>
        <vt:i4>56</vt:i4>
      </vt:variant>
      <vt:variant>
        <vt:i4>0</vt:i4>
      </vt:variant>
      <vt:variant>
        <vt:i4>5</vt:i4>
      </vt:variant>
      <vt:variant>
        <vt:lpwstr/>
      </vt:variant>
      <vt:variant>
        <vt:lpwstr>_Toc92189390</vt:lpwstr>
      </vt:variant>
      <vt:variant>
        <vt:i4>1507385</vt:i4>
      </vt:variant>
      <vt:variant>
        <vt:i4>50</vt:i4>
      </vt:variant>
      <vt:variant>
        <vt:i4>0</vt:i4>
      </vt:variant>
      <vt:variant>
        <vt:i4>5</vt:i4>
      </vt:variant>
      <vt:variant>
        <vt:lpwstr/>
      </vt:variant>
      <vt:variant>
        <vt:lpwstr>_Toc92189389</vt:lpwstr>
      </vt:variant>
      <vt:variant>
        <vt:i4>1441849</vt:i4>
      </vt:variant>
      <vt:variant>
        <vt:i4>44</vt:i4>
      </vt:variant>
      <vt:variant>
        <vt:i4>0</vt:i4>
      </vt:variant>
      <vt:variant>
        <vt:i4>5</vt:i4>
      </vt:variant>
      <vt:variant>
        <vt:lpwstr/>
      </vt:variant>
      <vt:variant>
        <vt:lpwstr>_Toc92189388</vt:lpwstr>
      </vt:variant>
      <vt:variant>
        <vt:i4>1638457</vt:i4>
      </vt:variant>
      <vt:variant>
        <vt:i4>38</vt:i4>
      </vt:variant>
      <vt:variant>
        <vt:i4>0</vt:i4>
      </vt:variant>
      <vt:variant>
        <vt:i4>5</vt:i4>
      </vt:variant>
      <vt:variant>
        <vt:lpwstr/>
      </vt:variant>
      <vt:variant>
        <vt:lpwstr>_Toc92189387</vt:lpwstr>
      </vt:variant>
      <vt:variant>
        <vt:i4>1572921</vt:i4>
      </vt:variant>
      <vt:variant>
        <vt:i4>32</vt:i4>
      </vt:variant>
      <vt:variant>
        <vt:i4>0</vt:i4>
      </vt:variant>
      <vt:variant>
        <vt:i4>5</vt:i4>
      </vt:variant>
      <vt:variant>
        <vt:lpwstr/>
      </vt:variant>
      <vt:variant>
        <vt:lpwstr>_Toc92189386</vt:lpwstr>
      </vt:variant>
      <vt:variant>
        <vt:i4>1769529</vt:i4>
      </vt:variant>
      <vt:variant>
        <vt:i4>26</vt:i4>
      </vt:variant>
      <vt:variant>
        <vt:i4>0</vt:i4>
      </vt:variant>
      <vt:variant>
        <vt:i4>5</vt:i4>
      </vt:variant>
      <vt:variant>
        <vt:lpwstr/>
      </vt:variant>
      <vt:variant>
        <vt:lpwstr>_Toc92189385</vt:lpwstr>
      </vt:variant>
      <vt:variant>
        <vt:i4>1703993</vt:i4>
      </vt:variant>
      <vt:variant>
        <vt:i4>20</vt:i4>
      </vt:variant>
      <vt:variant>
        <vt:i4>0</vt:i4>
      </vt:variant>
      <vt:variant>
        <vt:i4>5</vt:i4>
      </vt:variant>
      <vt:variant>
        <vt:lpwstr/>
      </vt:variant>
      <vt:variant>
        <vt:lpwstr>_Toc92189384</vt:lpwstr>
      </vt:variant>
      <vt:variant>
        <vt:i4>1900601</vt:i4>
      </vt:variant>
      <vt:variant>
        <vt:i4>14</vt:i4>
      </vt:variant>
      <vt:variant>
        <vt:i4>0</vt:i4>
      </vt:variant>
      <vt:variant>
        <vt:i4>5</vt:i4>
      </vt:variant>
      <vt:variant>
        <vt:lpwstr/>
      </vt:variant>
      <vt:variant>
        <vt:lpwstr>_Toc92189383</vt:lpwstr>
      </vt:variant>
      <vt:variant>
        <vt:i4>1835065</vt:i4>
      </vt:variant>
      <vt:variant>
        <vt:i4>8</vt:i4>
      </vt:variant>
      <vt:variant>
        <vt:i4>0</vt:i4>
      </vt:variant>
      <vt:variant>
        <vt:i4>5</vt:i4>
      </vt:variant>
      <vt:variant>
        <vt:lpwstr/>
      </vt:variant>
      <vt:variant>
        <vt:lpwstr>_Toc92189382</vt:lpwstr>
      </vt:variant>
      <vt:variant>
        <vt:i4>2031673</vt:i4>
      </vt:variant>
      <vt:variant>
        <vt:i4>2</vt:i4>
      </vt:variant>
      <vt:variant>
        <vt:i4>0</vt:i4>
      </vt:variant>
      <vt:variant>
        <vt:i4>5</vt:i4>
      </vt:variant>
      <vt:variant>
        <vt:lpwstr/>
      </vt:variant>
      <vt:variant>
        <vt:lpwstr>_Toc92189381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Dohalice, okres Hradec Králové</dc:title>
  <dc:subject/>
  <dc:creator>zak1</dc:creator>
  <cp:keywords/>
  <dc:description/>
  <cp:lastModifiedBy>Jaroslav Bortlík</cp:lastModifiedBy>
  <cp:revision>2</cp:revision>
  <cp:lastPrinted>2023-10-06T11:47:00Z</cp:lastPrinted>
  <dcterms:created xsi:type="dcterms:W3CDTF">2024-09-05T18:51:00Z</dcterms:created>
  <dcterms:modified xsi:type="dcterms:W3CDTF">2024-09-05T18:51:00Z</dcterms:modified>
</cp:coreProperties>
</file>